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17F2" w:rsidRDefault="00781E08" w:rsidP="0048529A">
      <w:pPr>
        <w:spacing w:after="220" w:line="240" w:lineRule="auto"/>
        <w:ind w:left="0" w:right="0" w:firstLine="0"/>
      </w:pPr>
      <w:bookmarkStart w:id="0" w:name="_GoBack"/>
      <w:bookmarkEnd w:id="0"/>
      <w:r>
        <w:t xml:space="preserve"> </w:t>
      </w:r>
    </w:p>
    <w:p w:rsidR="001D17F2" w:rsidRPr="009A077A" w:rsidRDefault="0090669E" w:rsidP="0048529A">
      <w:pPr>
        <w:spacing w:after="220" w:line="240" w:lineRule="auto"/>
        <w:ind w:left="10" w:right="145"/>
        <w:jc w:val="right"/>
        <w:rPr>
          <w:b/>
          <w:color w:val="FF0000"/>
          <w:sz w:val="16"/>
          <w:szCs w:val="16"/>
        </w:rPr>
      </w:pPr>
      <w:r w:rsidRPr="009A077A">
        <w:rPr>
          <w:b/>
          <w:sz w:val="16"/>
          <w:szCs w:val="16"/>
        </w:rPr>
        <w:t xml:space="preserve">ZAŁĄCZNIK NR 1 DO ZARZĄDZENIA </w:t>
      </w:r>
      <w:r w:rsidRPr="009A077A">
        <w:rPr>
          <w:b/>
          <w:color w:val="000000" w:themeColor="text1"/>
          <w:sz w:val="16"/>
          <w:szCs w:val="16"/>
        </w:rPr>
        <w:t xml:space="preserve">NR 9/2022 </w:t>
      </w:r>
    </w:p>
    <w:p w:rsidR="001D17F2" w:rsidRDefault="00781E08" w:rsidP="0048529A">
      <w:pPr>
        <w:spacing w:after="0" w:line="240" w:lineRule="auto"/>
        <w:ind w:left="78" w:right="0" w:firstLine="0"/>
        <w:jc w:val="center"/>
      </w:pPr>
      <w:r>
        <w:rPr>
          <w:b/>
          <w:color w:val="0000FF"/>
          <w:sz w:val="36"/>
        </w:rPr>
        <w:t>REGULAMIN WYCIECZEK SZKOLNYCH</w:t>
      </w:r>
      <w:r>
        <w:rPr>
          <w:rFonts w:ascii="Calibri" w:eastAsia="Calibri" w:hAnsi="Calibri" w:cs="Calibri"/>
          <w:sz w:val="36"/>
          <w:vertAlign w:val="subscript"/>
        </w:rPr>
        <w:t xml:space="preserve"> </w:t>
      </w:r>
    </w:p>
    <w:p w:rsidR="001D17F2" w:rsidRDefault="00781E08" w:rsidP="0048529A">
      <w:pPr>
        <w:spacing w:after="89" w:line="240" w:lineRule="auto"/>
        <w:ind w:left="1296" w:right="1204"/>
        <w:jc w:val="center"/>
      </w:pPr>
      <w:r>
        <w:rPr>
          <w:b/>
        </w:rPr>
        <w:t>obowiązujący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Pr="00781E08" w:rsidRDefault="00781E08" w:rsidP="0048529A">
      <w:pPr>
        <w:spacing w:after="0" w:line="240" w:lineRule="auto"/>
        <w:ind w:right="1152"/>
        <w:jc w:val="left"/>
        <w:rPr>
          <w:b/>
        </w:rPr>
      </w:pPr>
      <w:r>
        <w:rPr>
          <w:b/>
        </w:rPr>
        <w:t xml:space="preserve">              w Szkole Podstawowej </w:t>
      </w:r>
      <w:r w:rsidRPr="00781E08">
        <w:rPr>
          <w:b/>
        </w:rPr>
        <w:t>im.gen.Stefana Roweckiego-Grota w Żukowie</w:t>
      </w:r>
    </w:p>
    <w:p w:rsidR="001D17F2" w:rsidRDefault="00781E08" w:rsidP="0048529A">
      <w:pPr>
        <w:spacing w:after="80" w:line="240" w:lineRule="auto"/>
        <w:ind w:left="130" w:right="0" w:firstLine="0"/>
        <w:jc w:val="center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60" w:line="240" w:lineRule="auto"/>
        <w:ind w:left="139" w:right="0"/>
        <w:jc w:val="left"/>
      </w:pPr>
      <w:r>
        <w:rPr>
          <w:color w:val="0000FF"/>
          <w:u w:val="single" w:color="0000FF"/>
        </w:rPr>
        <w:t>Regulamin opracowano na podstawie:</w:t>
      </w:r>
      <w:r>
        <w:rPr>
          <w:color w:val="0000FF"/>
        </w:rPr>
        <w:t xml:space="preserve"> </w:t>
      </w:r>
    </w:p>
    <w:p w:rsidR="001D17F2" w:rsidRDefault="00781E08" w:rsidP="0048529A">
      <w:pPr>
        <w:numPr>
          <w:ilvl w:val="0"/>
          <w:numId w:val="1"/>
        </w:numPr>
        <w:spacing w:after="0" w:line="240" w:lineRule="auto"/>
        <w:ind w:right="48" w:hanging="424"/>
      </w:pPr>
      <w:r>
        <w:rPr>
          <w:b/>
        </w:rPr>
        <w:t xml:space="preserve">Rozporządzenia Ministra Edukacji Narodowej </w:t>
      </w:r>
      <w:r>
        <w:t xml:space="preserve">z dnia 25 maja 2018 r. </w:t>
      </w:r>
      <w:r>
        <w:rPr>
          <w:b/>
        </w:rPr>
        <w:t xml:space="preserve">w sprawie warunków i sposobu organizowania przez publiczne przedszkola, szkoły i placówki krajoznawstwa i turystyki </w:t>
      </w:r>
      <w:r>
        <w:t>wraz z późniejszymi zmianami</w:t>
      </w:r>
      <w:r>
        <w:rPr>
          <w:b/>
        </w:rPr>
        <w:t>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"/>
        </w:numPr>
        <w:spacing w:after="0" w:line="240" w:lineRule="auto"/>
        <w:ind w:right="48" w:hanging="424"/>
      </w:pPr>
      <w:r>
        <w:rPr>
          <w:b/>
        </w:rPr>
        <w:t xml:space="preserve">Rozporządzenia Ministra Edukacji Narodowej </w:t>
      </w:r>
      <w:r>
        <w:t xml:space="preserve">z dnia 31 grudnia 2002 roku </w:t>
      </w:r>
      <w:r>
        <w:rPr>
          <w:b/>
        </w:rPr>
        <w:t>w  sprawie bezpieczeństwa i higieny w publicznych i niepublicznych szkołach i placówkach</w:t>
      </w:r>
      <w:r>
        <w:t xml:space="preserve"> wraz z późniejszymi zmianami,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"/>
        </w:numPr>
        <w:spacing w:after="0" w:line="240" w:lineRule="auto"/>
        <w:ind w:right="48" w:hanging="424"/>
      </w:pPr>
      <w:r>
        <w:rPr>
          <w:b/>
        </w:rPr>
        <w:t xml:space="preserve">Ustawy </w:t>
      </w:r>
      <w:r>
        <w:t>z dnia 14 grudnia 2016 r.</w:t>
      </w:r>
      <w:r>
        <w:rPr>
          <w:b/>
        </w:rPr>
        <w:t xml:space="preserve"> - Prawo oświatowe </w:t>
      </w:r>
      <w:r>
        <w:t>wraz z późniejszymi zmianami,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"/>
        </w:numPr>
        <w:spacing w:after="0" w:line="240" w:lineRule="auto"/>
        <w:ind w:right="48" w:hanging="424"/>
      </w:pPr>
      <w:r>
        <w:rPr>
          <w:b/>
        </w:rPr>
        <w:t xml:space="preserve">Ustawy </w:t>
      </w:r>
      <w:r>
        <w:t xml:space="preserve">z dnia 7 września 1991 r. </w:t>
      </w:r>
      <w:r>
        <w:rPr>
          <w:b/>
        </w:rPr>
        <w:t xml:space="preserve">o systemie oświaty </w:t>
      </w:r>
      <w:r>
        <w:t>wraz</w:t>
      </w:r>
      <w:r>
        <w:rPr>
          <w:b/>
        </w:rPr>
        <w:t xml:space="preserve"> </w:t>
      </w:r>
      <w:r>
        <w:t>z późniejszymi zmianami,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"/>
        </w:numPr>
        <w:spacing w:after="0" w:line="240" w:lineRule="auto"/>
        <w:ind w:right="48" w:hanging="424"/>
      </w:pPr>
      <w:r>
        <w:rPr>
          <w:b/>
        </w:rPr>
        <w:t xml:space="preserve">Ustawy </w:t>
      </w:r>
      <w:r>
        <w:t>z dnia 20 czerwca 1997 r</w:t>
      </w:r>
      <w:r>
        <w:rPr>
          <w:b/>
        </w:rPr>
        <w:t>. „Prawo o ruchu drogowym”,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"/>
        </w:numPr>
        <w:spacing w:after="0" w:line="240" w:lineRule="auto"/>
        <w:ind w:right="48" w:hanging="424"/>
      </w:pPr>
      <w:r>
        <w:rPr>
          <w:b/>
        </w:rPr>
        <w:t xml:space="preserve">Rozporządzenia Rady Ministrów </w:t>
      </w:r>
      <w:r>
        <w:t>z dnia 6 maja 1997 r.</w:t>
      </w:r>
      <w:r>
        <w:rPr>
          <w:b/>
        </w:rPr>
        <w:t xml:space="preserve"> w sprawie określenia warunków bezpieczeństwa osób przebywających w górach, pływających, kąpiących się i uprawiających sporty wodne.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"/>
        </w:numPr>
        <w:spacing w:after="0" w:line="240" w:lineRule="auto"/>
        <w:ind w:right="48" w:hanging="424"/>
      </w:pPr>
      <w:r>
        <w:rPr>
          <w:b/>
        </w:rPr>
        <w:t xml:space="preserve">Ustawy </w:t>
      </w:r>
      <w:r>
        <w:t>z dnia 29 sierpnia 1997</w:t>
      </w:r>
      <w:r>
        <w:rPr>
          <w:b/>
        </w:rPr>
        <w:t xml:space="preserve"> </w:t>
      </w:r>
      <w:r>
        <w:t>r.</w:t>
      </w:r>
      <w:r>
        <w:rPr>
          <w:b/>
        </w:rPr>
        <w:t xml:space="preserve"> o usługach turystycznych.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1D17F2" w:rsidP="0048529A">
      <w:pPr>
        <w:spacing w:after="80" w:line="240" w:lineRule="auto"/>
        <w:ind w:left="144" w:right="0" w:firstLine="0"/>
        <w:jc w:val="left"/>
      </w:pPr>
    </w:p>
    <w:p w:rsidR="001D17F2" w:rsidRDefault="00781E08" w:rsidP="0048529A">
      <w:pPr>
        <w:spacing w:after="100" w:line="240" w:lineRule="auto"/>
        <w:ind w:left="139" w:right="0"/>
        <w:jc w:val="left"/>
      </w:pPr>
      <w:r>
        <w:rPr>
          <w:color w:val="0000FF"/>
          <w:u w:val="single" w:color="0000FF"/>
        </w:rPr>
        <w:t>Spis treści</w:t>
      </w:r>
      <w:r>
        <w:rPr>
          <w:color w:val="0000FF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1.</w:t>
      </w:r>
      <w:r>
        <w:t xml:space="preserve">      Zasady ogólne organizacji wycieczek i imprez turystycznych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2.</w:t>
      </w:r>
      <w:r>
        <w:t xml:space="preserve">      Rodzaje wycieczek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3.</w:t>
      </w:r>
      <w:r>
        <w:t xml:space="preserve">      Uprawnienia i zadania kierownika wycieczki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4.</w:t>
      </w:r>
      <w:r>
        <w:t xml:space="preserve">      Obowiązki opiekunów wycieczki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5.</w:t>
      </w:r>
      <w:r>
        <w:t xml:space="preserve">      Finansowanie wycieczek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6.</w:t>
      </w:r>
      <w:r>
        <w:t xml:space="preserve">      Udzielanie zgody na przeprowadzenie wycieczki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7.</w:t>
      </w:r>
      <w:r>
        <w:t xml:space="preserve">      Dokumentacja wycieczki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8.</w:t>
      </w:r>
      <w:r>
        <w:t xml:space="preserve">      Zasady bezpieczeństwa na wycieczkach i imprezach krajoznawczo – turystycznych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8.1.</w:t>
      </w:r>
      <w:r>
        <w:t xml:space="preserve">   Zasady ogólne dotyczące bezpieczeństwa podczas wycieczek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8.2.</w:t>
      </w:r>
      <w:r>
        <w:t xml:space="preserve">   Liczba opiekunów podczas wycieczek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8.3.</w:t>
      </w:r>
      <w:r>
        <w:t xml:space="preserve">   Bezpieczeństwo ruchu pieszych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8.4.</w:t>
      </w:r>
      <w:r>
        <w:t xml:space="preserve">   </w:t>
      </w:r>
      <w:r w:rsidR="005B1ED2">
        <w:t>Zalecone normy bezpieczeństwa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8.5.</w:t>
      </w:r>
      <w:r>
        <w:t xml:space="preserve">   </w:t>
      </w:r>
      <w:r w:rsidR="00F519F1">
        <w:t>Regulamin kąpieli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9.</w:t>
      </w:r>
      <w:r>
        <w:t xml:space="preserve">      Instrukcja bezpieczeństwa dla opiekuna szkolnej wycieczki autokarowej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9.1.</w:t>
      </w:r>
      <w:r>
        <w:t xml:space="preserve">   Czynności przed rozpoczęciem podróży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9.2.</w:t>
      </w:r>
      <w:r>
        <w:t xml:space="preserve">   Czynności w trakcie podróży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9.3.</w:t>
      </w:r>
      <w:r>
        <w:t xml:space="preserve">   Czynności po zakończeniu podróży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b/>
        </w:rPr>
        <w:t>§ 10.</w:t>
      </w:r>
      <w:r>
        <w:t xml:space="preserve">    Postanowienia końcowe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44" w:right="0" w:firstLine="0"/>
        <w:jc w:val="left"/>
      </w:pPr>
      <w:r>
        <w:rPr>
          <w:b/>
        </w:rPr>
        <w:t xml:space="preserve"> </w:t>
      </w:r>
    </w:p>
    <w:p w:rsidR="001D17F2" w:rsidRDefault="00781E08" w:rsidP="0048529A">
      <w:pPr>
        <w:spacing w:after="79" w:line="240" w:lineRule="auto"/>
        <w:ind w:left="144" w:right="0" w:firstLine="0"/>
        <w:jc w:val="left"/>
      </w:pPr>
      <w:r>
        <w:rPr>
          <w:b/>
          <w:u w:val="single" w:color="000000"/>
        </w:rPr>
        <w:t>Załączniki:</w:t>
      </w:r>
      <w:r>
        <w:rPr>
          <w:b/>
        </w:rPr>
        <w:t xml:space="preserve"> </w:t>
      </w:r>
    </w:p>
    <w:p w:rsidR="001D17F2" w:rsidRDefault="00781E08" w:rsidP="0048529A">
      <w:pPr>
        <w:numPr>
          <w:ilvl w:val="0"/>
          <w:numId w:val="2"/>
        </w:numPr>
        <w:spacing w:after="140" w:line="240" w:lineRule="auto"/>
        <w:ind w:right="0" w:hanging="240"/>
        <w:jc w:val="left"/>
      </w:pPr>
      <w:r>
        <w:t xml:space="preserve">Załącznik nr </w:t>
      </w:r>
      <w:r w:rsidR="00886F54">
        <w:t>1</w:t>
      </w:r>
      <w:r>
        <w:t xml:space="preserve"> – </w:t>
      </w:r>
      <w:r w:rsidRPr="00886F54">
        <w:rPr>
          <w:color w:val="0000FF"/>
        </w:rPr>
        <w:t>Pisemna zgoda rodziców</w:t>
      </w:r>
      <w:r>
        <w:t>.</w:t>
      </w:r>
      <w:r w:rsidRPr="00886F54">
        <w:rPr>
          <w:rFonts w:ascii="Calibri" w:eastAsia="Calibri" w:hAnsi="Calibri" w:cs="Calibri"/>
          <w:sz w:val="22"/>
        </w:rPr>
        <w:t xml:space="preserve"> </w:t>
      </w:r>
    </w:p>
    <w:p w:rsidR="001D17F2" w:rsidRDefault="00886F54" w:rsidP="0048529A">
      <w:pPr>
        <w:numPr>
          <w:ilvl w:val="0"/>
          <w:numId w:val="2"/>
        </w:numPr>
        <w:spacing w:after="129" w:line="240" w:lineRule="auto"/>
        <w:ind w:right="0" w:hanging="240"/>
        <w:jc w:val="left"/>
      </w:pPr>
      <w:r>
        <w:t>Załącznik nr 2</w:t>
      </w:r>
      <w:r w:rsidR="00781E08">
        <w:t xml:space="preserve"> – </w:t>
      </w:r>
      <w:r w:rsidR="00781E08">
        <w:rPr>
          <w:color w:val="0000FF"/>
        </w:rPr>
        <w:t>Regulamin wycieczki dla uczniów</w:t>
      </w:r>
      <w:r w:rsidR="00781E08">
        <w:t xml:space="preserve">. </w:t>
      </w:r>
      <w:r w:rsidR="00781E08">
        <w:rPr>
          <w:rFonts w:ascii="Calibri" w:eastAsia="Calibri" w:hAnsi="Calibri" w:cs="Calibri"/>
          <w:sz w:val="22"/>
        </w:rPr>
        <w:t xml:space="preserve"> </w:t>
      </w:r>
    </w:p>
    <w:p w:rsidR="001D17F2" w:rsidRPr="00833E81" w:rsidRDefault="00886F54" w:rsidP="0048529A">
      <w:pPr>
        <w:numPr>
          <w:ilvl w:val="0"/>
          <w:numId w:val="2"/>
        </w:numPr>
        <w:spacing w:after="104" w:line="240" w:lineRule="auto"/>
        <w:ind w:right="0" w:hanging="240"/>
        <w:jc w:val="left"/>
      </w:pPr>
      <w:r>
        <w:t>Załącznik nr 3</w:t>
      </w:r>
      <w:r w:rsidR="00781E08">
        <w:t xml:space="preserve"> </w:t>
      </w:r>
      <w:r w:rsidR="00781E08">
        <w:rPr>
          <w:color w:val="0000FF"/>
        </w:rPr>
        <w:t>- Zasady opieki nad dziećmi w czasie zajęć pływania na basenie.</w:t>
      </w:r>
      <w:r w:rsidR="00781E08">
        <w:rPr>
          <w:rFonts w:ascii="Calibri" w:eastAsia="Calibri" w:hAnsi="Calibri" w:cs="Calibri"/>
          <w:sz w:val="22"/>
        </w:rPr>
        <w:t xml:space="preserve"> </w:t>
      </w:r>
    </w:p>
    <w:p w:rsidR="00833E81" w:rsidRDefault="00833E81" w:rsidP="00833E81">
      <w:pPr>
        <w:spacing w:after="104" w:line="240" w:lineRule="auto"/>
        <w:ind w:left="369" w:right="0" w:firstLine="0"/>
        <w:jc w:val="left"/>
      </w:pPr>
    </w:p>
    <w:p w:rsidR="001D17F2" w:rsidRDefault="00781E08" w:rsidP="0048529A">
      <w:pPr>
        <w:pStyle w:val="Nagwek1"/>
        <w:spacing w:after="125" w:line="240" w:lineRule="auto"/>
        <w:ind w:left="95" w:right="9"/>
      </w:pPr>
      <w:r>
        <w:lastRenderedPageBreak/>
        <w:t>§ 1. Zasady ogólne</w:t>
      </w:r>
      <w:r>
        <w:rPr>
          <w:color w:val="000000"/>
        </w:rPr>
        <w:t xml:space="preserve"> </w:t>
      </w:r>
      <w:r>
        <w:t>organizacji wycieczek i imprez turystycznych</w:t>
      </w:r>
      <w:r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</w:p>
    <w:p w:rsidR="001D17F2" w:rsidRDefault="00781E08" w:rsidP="0048529A">
      <w:pPr>
        <w:spacing w:after="145" w:line="240" w:lineRule="auto"/>
        <w:ind w:left="144" w:right="0" w:firstLine="0"/>
        <w:jc w:val="left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3"/>
        </w:numPr>
        <w:spacing w:after="0" w:line="240" w:lineRule="auto"/>
        <w:ind w:right="57" w:hanging="428"/>
      </w:pPr>
      <w:r>
        <w:t>Wycieczki i inne formy turystyki są integralną formą działalności wychowawczej szkoły.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3"/>
        </w:numPr>
        <w:spacing w:after="0" w:line="240" w:lineRule="auto"/>
        <w:ind w:right="57" w:hanging="428"/>
      </w:pPr>
      <w:r>
        <w:t>W organizowaniu krajoznawstwa i turystyki szkoła może współdziałać ze stowarzyszeniami i innymi podmiotami, których przedmiotem działalności jest krajoznawstwo i turystyka.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3"/>
        </w:numPr>
        <w:spacing w:after="0" w:line="240" w:lineRule="auto"/>
        <w:ind w:right="57" w:hanging="428"/>
      </w:pPr>
      <w:r>
        <w:t>Organizowanie przez szkołę krajoznawstwa i turystyki ma na celu: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3"/>
        </w:numPr>
        <w:spacing w:after="0" w:line="240" w:lineRule="auto"/>
        <w:ind w:right="57" w:hanging="292"/>
      </w:pPr>
      <w:r>
        <w:t>poznawanie kraju, jego środowiska przyrodniczego, tradycji, zabytków kultury i  historii,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3"/>
        </w:numPr>
        <w:spacing w:after="0" w:line="240" w:lineRule="auto"/>
        <w:ind w:right="57" w:hanging="292"/>
      </w:pPr>
      <w:r>
        <w:t>poznawanie kultury i języka innych państw,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3"/>
        </w:numPr>
        <w:spacing w:after="0" w:line="240" w:lineRule="auto"/>
        <w:ind w:right="57" w:hanging="292"/>
      </w:pPr>
      <w:r>
        <w:t>poszerzanie wiedzy z różnych dziedzin życia społecznego, gospodarczego i kulturalnego,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3"/>
        </w:numPr>
        <w:spacing w:after="0" w:line="240" w:lineRule="auto"/>
        <w:ind w:right="57" w:hanging="292"/>
      </w:pPr>
      <w:r>
        <w:t>wspomaganie rodziny i szkoły w procesie wychowania,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3"/>
        </w:numPr>
        <w:spacing w:after="0" w:line="240" w:lineRule="auto"/>
        <w:ind w:right="57" w:hanging="292"/>
      </w:pPr>
      <w:r>
        <w:t>upowszechnianie wśród uczniów zasad ochrony środowiska naturalnego oraz wiedzy o składnikach i funkcjonowaniu rodzimego środowiska przyrodniczego, a także umiejętności korzystania z zasobów przyrody,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3"/>
        </w:numPr>
        <w:spacing w:after="0" w:line="240" w:lineRule="auto"/>
        <w:ind w:right="57" w:hanging="292"/>
      </w:pPr>
      <w:r>
        <w:t>upowszechnianie zdrowego stylu życia i aktywności fizycznej oraz podnoszenie sprawności fizycznej,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3"/>
        </w:numPr>
        <w:spacing w:after="0" w:line="240" w:lineRule="auto"/>
        <w:ind w:right="57" w:hanging="292"/>
      </w:pPr>
      <w:r>
        <w:t>poprawę stanu zdrowia uczniów pochodzących z terenów zagrożonych  ekologicznie,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3"/>
        </w:numPr>
        <w:spacing w:after="0" w:line="240" w:lineRule="auto"/>
        <w:ind w:right="57" w:hanging="292"/>
      </w:pPr>
      <w:r>
        <w:t>przeciwdziałanie zachowaniom ryzykownym, w szczególności w ramach profilaktyki uniwersalnej,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3"/>
        </w:numPr>
        <w:spacing w:after="0" w:line="240" w:lineRule="auto"/>
        <w:ind w:right="57" w:hanging="292"/>
      </w:pPr>
      <w:r>
        <w:t>poznawanie zasad bezpiecznego zachowania się w różnych sytuacjach.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3"/>
        </w:numPr>
        <w:spacing w:after="0" w:line="240" w:lineRule="auto"/>
        <w:ind w:right="57" w:hanging="428"/>
      </w:pPr>
      <w:r>
        <w:t>Krajoznawstwo i turystyka są organizowane  w trakcie roku szkolnego, w szczególności ramach odpowiednio zajęć dydaktyczno-wychowawczych lub opiekuńczych, z wyjątkiem okresu ferii letnich i zimowych oraz wiosennej i zimowej przerwy świątecznej.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3"/>
        </w:numPr>
        <w:spacing w:after="0" w:line="240" w:lineRule="auto"/>
        <w:ind w:right="57" w:hanging="428"/>
      </w:pPr>
      <w:r>
        <w:t>Organizację i program wycieczki dostosowuje się do wieku, zainteresowań i potrzeb uczniów, ich stanu zdrowia, kondycji, sprawności fizycznej i umiejętności.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3"/>
        </w:numPr>
        <w:spacing w:after="0" w:line="240" w:lineRule="auto"/>
        <w:ind w:right="57" w:hanging="428"/>
      </w:pPr>
      <w:r>
        <w:t>Dla uczniów klas I - III szkoły podstawowej powinny być organizowane przede wszystkim wycieczki przedmiotowe i krajoznawczo-turystyczne na terenie najbliższej okolicy, macierzystego województwa i regionu geograficzno-turystycznego.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3"/>
        </w:numPr>
        <w:spacing w:after="0" w:line="240" w:lineRule="auto"/>
        <w:ind w:right="57" w:hanging="428"/>
      </w:pPr>
      <w:r>
        <w:t>Dla uczniów klas IV - VIII szkoły podstawowej powinny być organizowane przede wszystkim wycieczki przedmiotowe, krajoznawczo–turystyczne na terenie macierzystego województwa, regionu geograficzno- turystycznego i kraju.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3"/>
        </w:numPr>
        <w:spacing w:after="0" w:line="240" w:lineRule="auto"/>
        <w:ind w:right="57" w:hanging="428"/>
      </w:pPr>
      <w:r>
        <w:t xml:space="preserve">Zgoda rodziców na udział dziecka niepełnosprawnego jest wyrażana w formie pisemnej. </w:t>
      </w:r>
    </w:p>
    <w:p w:rsidR="001D17F2" w:rsidRDefault="00781E08" w:rsidP="0048529A">
      <w:pPr>
        <w:numPr>
          <w:ilvl w:val="0"/>
          <w:numId w:val="3"/>
        </w:numPr>
        <w:spacing w:after="0" w:line="240" w:lineRule="auto"/>
        <w:ind w:right="57" w:hanging="428"/>
      </w:pPr>
      <w:r>
        <w:t xml:space="preserve">Za nieprzestrzeganie przez uczniów regulaminu wycieczek szkolnych i wynikające z tego szkody materialne odpowiedzialność finansową ponoszą rodzice. </w:t>
      </w:r>
    </w:p>
    <w:p w:rsidR="001D17F2" w:rsidRDefault="00781E08" w:rsidP="0048529A">
      <w:pPr>
        <w:spacing w:after="0" w:line="240" w:lineRule="auto"/>
        <w:ind w:left="144" w:right="0" w:firstLine="0"/>
        <w:jc w:val="left"/>
      </w:pPr>
      <w:r>
        <w:t xml:space="preserve"> </w:t>
      </w:r>
    </w:p>
    <w:p w:rsidR="001D17F2" w:rsidRDefault="00781E08" w:rsidP="0048529A">
      <w:pPr>
        <w:pStyle w:val="Nagwek1"/>
        <w:spacing w:line="240" w:lineRule="auto"/>
        <w:ind w:left="95" w:right="2"/>
      </w:pPr>
      <w:r>
        <w:t>§ 2. Rodzaje wycieczek</w:t>
      </w:r>
      <w:r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t>1.  Krajoznawstwo i turystyka są organizowane w formie: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4"/>
        </w:numPr>
        <w:spacing w:after="0" w:line="240" w:lineRule="auto"/>
        <w:ind w:right="57" w:hanging="284"/>
      </w:pPr>
      <w:r>
        <w:rPr>
          <w:b/>
          <w:u w:val="single" w:color="000000"/>
        </w:rPr>
        <w:t>wycieczek przedmiotowych</w:t>
      </w:r>
      <w:r>
        <w:t xml:space="preserve"> - inicjowanych i realizowanych przez nauczycieli w celu uzupełnienia programu nauczania, w ramach jednego lub kilku przedmiotów,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4"/>
        </w:numPr>
        <w:spacing w:after="0" w:line="240" w:lineRule="auto"/>
        <w:ind w:right="57" w:hanging="284"/>
      </w:pPr>
      <w:r>
        <w:rPr>
          <w:b/>
          <w:u w:val="single" w:color="000000"/>
        </w:rPr>
        <w:t>wycieczek krajoznawczo – turystycznych o charakterze interdyscyplinarnym</w:t>
      </w:r>
      <w:r>
        <w:t>, w których udział nie wymaga od uczniów przygotowania kondycyjnego i umiejętności posługiwania się specjalistycznym sprzętem, organizowanych w celu nabywania wiedzy o otaczającym środowisku i umiejętności zastosowania tej wiedzy w praktyce,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4"/>
        </w:numPr>
        <w:spacing w:after="0" w:line="240" w:lineRule="auto"/>
        <w:ind w:right="57" w:hanging="284"/>
      </w:pPr>
      <w:r>
        <w:rPr>
          <w:b/>
          <w:u w:val="single" w:color="000000"/>
        </w:rPr>
        <w:t>specjalistycznych wycieczek krajoznawczo-turystycznych</w:t>
      </w:r>
      <w:r>
        <w:t>, w których udział wymaga od uczniów przygotowania kondycyjnego, sprawnościowego i umiejętności posługiwania się specjalistycznym sprzętem, a program wycieczki przewiduje intensywną aktywność turystyczną, fizyczną lub długodystansowość na szlakach turystycznych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t xml:space="preserve"> – zwanych dalej „wycieczkami”.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5"/>
        </w:numPr>
        <w:spacing w:after="0" w:line="240" w:lineRule="auto"/>
        <w:ind w:right="57" w:hanging="284"/>
      </w:pPr>
      <w:r>
        <w:lastRenderedPageBreak/>
        <w:t xml:space="preserve">Wycieczki mogą być organizowane w kraju lub za granicą. Zgodę na zorganizowanie wycieczek i imprez wyraża dyrektor podpisując kartę wycieczki. </w:t>
      </w:r>
    </w:p>
    <w:p w:rsidR="001D17F2" w:rsidRDefault="00781E08" w:rsidP="0048529A">
      <w:pPr>
        <w:numPr>
          <w:ilvl w:val="0"/>
          <w:numId w:val="5"/>
        </w:numPr>
        <w:spacing w:after="0" w:line="240" w:lineRule="auto"/>
        <w:ind w:right="57" w:hanging="284"/>
      </w:pPr>
      <w:r>
        <w:t xml:space="preserve">W przypadku wycieczki organizowanej za granicą:  </w:t>
      </w:r>
    </w:p>
    <w:p w:rsidR="001D17F2" w:rsidRDefault="00781E08" w:rsidP="0048529A">
      <w:pPr>
        <w:numPr>
          <w:ilvl w:val="0"/>
          <w:numId w:val="6"/>
        </w:numPr>
        <w:spacing w:after="0" w:line="240" w:lineRule="auto"/>
        <w:ind w:right="57" w:hanging="340"/>
      </w:pPr>
      <w:r>
        <w:t xml:space="preserve">dyrektor szkoły jest obowiązany poinformować organ prowadzący i organ sprawujący nadzór pedagogiczny o organizowaniu takiej wycieczki, przekazując kartę wycieczki; dyrektor szkoły nie przekazuje listy uczniów. </w:t>
      </w:r>
    </w:p>
    <w:p w:rsidR="001D17F2" w:rsidRDefault="00781E08" w:rsidP="0048529A">
      <w:pPr>
        <w:numPr>
          <w:ilvl w:val="0"/>
          <w:numId w:val="6"/>
        </w:numPr>
        <w:spacing w:after="0" w:line="240" w:lineRule="auto"/>
        <w:ind w:right="57" w:hanging="340"/>
      </w:pPr>
      <w:r>
        <w:t xml:space="preserve">szkoła ma obowiązek zawrzeć umowę ubezpieczenia od następstw nieszczęśliwych wypadków i kosztów leczenia na rzecz osób biorących udział w wycieczce, o ile obowiązek zawarcia takiej umowy nie wynika z odrębnych przepisów;  </w:t>
      </w:r>
    </w:p>
    <w:p w:rsidR="001D17F2" w:rsidRDefault="00781E08" w:rsidP="0048529A">
      <w:pPr>
        <w:numPr>
          <w:ilvl w:val="0"/>
          <w:numId w:val="6"/>
        </w:numPr>
        <w:spacing w:after="0" w:line="240" w:lineRule="auto"/>
        <w:ind w:right="57" w:hanging="340"/>
      </w:pPr>
      <w:r>
        <w:t>kierownik wycieczki lub co najmniej jeden opiekun wycieczki zna język obcy na poziomie umożliwiającym porozumiewanie się w krajach tranzytowych i kraju docelowym.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44" w:right="0" w:firstLine="0"/>
        <w:jc w:val="left"/>
      </w:pPr>
      <w:r>
        <w:t xml:space="preserve"> </w:t>
      </w:r>
    </w:p>
    <w:p w:rsidR="001D17F2" w:rsidRDefault="00781E08" w:rsidP="00833E81">
      <w:pPr>
        <w:pStyle w:val="Nagwek1"/>
        <w:spacing w:after="265" w:line="240" w:lineRule="auto"/>
        <w:ind w:left="95" w:right="4"/>
      </w:pPr>
      <w:r>
        <w:t>§ 3. Kwalifikacje i zadania kierownika wycieczki</w:t>
      </w:r>
      <w:r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</w:p>
    <w:p w:rsidR="001D17F2" w:rsidRDefault="00781E08" w:rsidP="0048529A">
      <w:pPr>
        <w:numPr>
          <w:ilvl w:val="0"/>
          <w:numId w:val="7"/>
        </w:numPr>
        <w:spacing w:after="0" w:line="240" w:lineRule="auto"/>
        <w:ind w:right="57" w:hanging="284"/>
      </w:pPr>
      <w:r>
        <w:t>Kierownika wycieczki wyznacza dyrektor szkoły spośród pracowników pedagogicznych szkoły.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7"/>
        </w:numPr>
        <w:spacing w:after="0" w:line="240" w:lineRule="auto"/>
        <w:ind w:right="57" w:hanging="284"/>
      </w:pPr>
      <w:r>
        <w:t>W przypadku specjalistycznej wycieczki krajoznawczo-turystycznej, o której mowa w § 2 ust. 1 pkt c, kierownik i opiekunowie są obowiązani posiadać udokumentowane przygotowanie zapewniające bezpieczną realizację programu wycieczki.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833E81">
      <w:pPr>
        <w:numPr>
          <w:ilvl w:val="0"/>
          <w:numId w:val="7"/>
        </w:numPr>
        <w:spacing w:after="0" w:line="240" w:lineRule="auto"/>
        <w:ind w:right="57" w:hanging="284"/>
      </w:pPr>
      <w:r>
        <w:t xml:space="preserve">Dyrektor szkoły może wyrazić zgodę na łączenie funkcji kierownika i opiekuna wycieczki. </w:t>
      </w:r>
    </w:p>
    <w:p w:rsidR="001D17F2" w:rsidRDefault="00781E08" w:rsidP="0048529A">
      <w:pPr>
        <w:spacing w:after="239" w:line="240" w:lineRule="auto"/>
        <w:ind w:left="139" w:right="48"/>
      </w:pPr>
      <w:r>
        <w:rPr>
          <w:b/>
        </w:rPr>
        <w:t>Zadania kierownika wycieczki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t>Kierownik wycieczki: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438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opracowuje program i regulamin wycieczki,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712" w:right="57" w:hanging="284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zapoznaje uczniów, rodziców i opiekunów wycieczki z programem i regulaminem wycieczki oraz informuje ich o celu i trasie wycieczki,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712" w:right="57" w:hanging="284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zapewnia warunki do pełnej realizacji programu wycieczki i przestrzeganie jej regulaminu oraz sprawuje nadzór w tym zakresie,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712" w:right="57" w:hanging="284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zapoznaje uczniów i opiekunów wycieczki z zasadami bezpieczeństwa oraz zapewnia warunki do ich przestrzegania,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712" w:right="57" w:hanging="284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określa zadania opiekunów wycieczki w zakresie realizacji programu wycieczki oraz zapewnienia opieki i bezpieczeństwa uczniom,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712" w:right="57" w:hanging="284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nadzoruje zaopatrzenie uczniów i opiekunów wycieczki w odpowiedni sprzęt, wyposażenie oraz apteczkę pierwszej pomocy,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712" w:right="57" w:hanging="284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organizuje i nadzoruje transport, wyżywienie i noclegi dla uczniów opiekunów wycieczki,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438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dokonuje podziału zadań wśród uczniów,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438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dysponuje środkami finansowymi przeznaczonymi na organizację wycieczki,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712" w:right="57" w:hanging="284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dokonuje podsumowania, oceny i rozliczenia finansowego wycieczki po jej zakończeniu i informuje o tym dyrektora szkoły i rodziców, w formie i terminie przyjętych w szkole.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44" w:right="0" w:firstLine="0"/>
        <w:jc w:val="left"/>
      </w:pPr>
      <w:r>
        <w:t xml:space="preserve"> </w:t>
      </w:r>
    </w:p>
    <w:p w:rsidR="001D17F2" w:rsidRDefault="00781E08" w:rsidP="0048529A">
      <w:pPr>
        <w:pStyle w:val="Nagwek1"/>
        <w:spacing w:line="240" w:lineRule="auto"/>
        <w:ind w:left="95" w:right="5"/>
      </w:pPr>
      <w:r>
        <w:t>§ 4. Obowiązki opiekuna wycieczki</w:t>
      </w:r>
      <w:r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  <w:r>
        <w:t xml:space="preserve"> </w:t>
      </w:r>
    </w:p>
    <w:p w:rsidR="001D17F2" w:rsidRDefault="00781E08" w:rsidP="0048529A">
      <w:pPr>
        <w:numPr>
          <w:ilvl w:val="0"/>
          <w:numId w:val="8"/>
        </w:numPr>
        <w:spacing w:after="0" w:line="240" w:lineRule="auto"/>
        <w:ind w:right="57" w:hanging="284"/>
      </w:pPr>
      <w:r>
        <w:t>Opiekunów wycieczki wyznacza dyrektor szkoły spośród pracowników pedagogicznych szkoły.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8"/>
        </w:numPr>
        <w:spacing w:after="0" w:line="240" w:lineRule="auto"/>
        <w:ind w:right="57" w:hanging="284"/>
      </w:pPr>
      <w:r>
        <w:t xml:space="preserve">W zależności od celu i programu wycieczki opiekunem wycieczki może być także osoba niebędąca pracownikiem pedagogicznym szkoły, wyznaczona przez dyrektora szkoły. </w:t>
      </w:r>
    </w:p>
    <w:p w:rsidR="001D17F2" w:rsidRDefault="00781E08" w:rsidP="0048529A">
      <w:pPr>
        <w:spacing w:after="239" w:line="240" w:lineRule="auto"/>
        <w:ind w:left="139" w:right="48"/>
      </w:pPr>
      <w:r>
        <w:rPr>
          <w:b/>
        </w:rPr>
        <w:t>Zadania opiekuna wycieczki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t>Opiekun wycieczki: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438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sprawuje opiekę nad powierzonymi mu uczniami,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712" w:right="57" w:hanging="284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współdziała z kierownikiem wycieczki w zakresie realizacji programu wycieczki i przestrzegania jej regulaminu,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712" w:right="57" w:hanging="284"/>
      </w:pPr>
      <w:r>
        <w:rPr>
          <w:rFonts w:ascii="Segoe UI Symbol" w:eastAsia="Segoe UI Symbol" w:hAnsi="Segoe UI Symbol" w:cs="Segoe UI Symbol"/>
          <w:sz w:val="22"/>
        </w:rPr>
        <w:lastRenderedPageBreak/>
        <w:t>−</w:t>
      </w:r>
      <w:r>
        <w:rPr>
          <w:rFonts w:ascii="Arial" w:eastAsia="Arial" w:hAnsi="Arial" w:cs="Arial"/>
          <w:sz w:val="22"/>
        </w:rPr>
        <w:t xml:space="preserve"> </w:t>
      </w:r>
      <w:r>
        <w:t>sprawuje nadzór nad przestrzeganiem regulaminu wycieczki przez uczniów, ze szczególnym uwzględnieniem zasad bezpieczeństwa,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438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nadzoruje wykonywanie zadań przydzielonych uczniom,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438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wykonuje inne zadania zlecone przez kierownika wycieczki.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9"/>
        </w:numPr>
        <w:spacing w:after="0" w:line="240" w:lineRule="auto"/>
        <w:ind w:right="57" w:hanging="428"/>
      </w:pPr>
      <w:r>
        <w:t>Dyrektor może wyrazić zgodę na łączenie funkcji kierownika i opiekuna wycieczki.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833E81">
      <w:pPr>
        <w:numPr>
          <w:ilvl w:val="0"/>
          <w:numId w:val="9"/>
        </w:numPr>
        <w:spacing w:after="0" w:line="240" w:lineRule="auto"/>
        <w:ind w:right="57" w:hanging="428"/>
      </w:pPr>
      <w:r>
        <w:t>Opiekunowie potwierdzają własnoręcznym podpisem na karcie wycieczki zobowiązanie do pełnienia funkcji i rzetelnego wykonywania obowiązków opiekuna wycieczki.</w:t>
      </w:r>
      <w:r>
        <w:rPr>
          <w:rFonts w:ascii="Calibri" w:eastAsia="Calibri" w:hAnsi="Calibri" w:cs="Calibri"/>
          <w:sz w:val="22"/>
        </w:rPr>
        <w:t xml:space="preserve"> </w:t>
      </w:r>
      <w:r w:rsidRPr="00833E81">
        <w:rPr>
          <w:b/>
          <w:color w:val="0000FF"/>
        </w:rPr>
        <w:t xml:space="preserve"> </w:t>
      </w:r>
    </w:p>
    <w:p w:rsidR="001D17F2" w:rsidRDefault="00781E08" w:rsidP="00833E81">
      <w:pPr>
        <w:pStyle w:val="Nagwek1"/>
        <w:spacing w:line="240" w:lineRule="auto"/>
        <w:ind w:left="95" w:right="3"/>
      </w:pPr>
      <w:r>
        <w:t>§ 5. Finansowanie wycieczek</w:t>
      </w:r>
      <w:r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</w:p>
    <w:p w:rsidR="001D17F2" w:rsidRDefault="00781E08" w:rsidP="0048529A">
      <w:pPr>
        <w:numPr>
          <w:ilvl w:val="0"/>
          <w:numId w:val="10"/>
        </w:numPr>
        <w:spacing w:after="0" w:line="240" w:lineRule="auto"/>
        <w:ind w:right="57" w:hanging="360"/>
      </w:pPr>
      <w:r>
        <w:t>Plan finansowy wycieczki musi określać koszt jednego uczestnika wycieczki oraz przewidywane koszty organizacyjne i programowe.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0"/>
        </w:numPr>
        <w:spacing w:after="0" w:line="240" w:lineRule="auto"/>
        <w:ind w:right="57" w:hanging="360"/>
      </w:pPr>
      <w:r>
        <w:t>Rodzice uczniów biorących udział w wycieczce zobowiązani są do pokrycia związanych z nią kosztów, chyba, że udział w imprezie może być sfinansowany z innych źródeł.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0"/>
        </w:numPr>
        <w:spacing w:after="0" w:line="240" w:lineRule="auto"/>
        <w:ind w:right="57" w:hanging="360"/>
      </w:pPr>
      <w:r>
        <w:t>Rodzice, którzy zadeklarowali udział swego dziecka w wycieczce, a następnie deklarację tę wycofali, zobowiązani są do pokrycia strat, jeśli takie powstały z powodu rezygnacji.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0"/>
        </w:numPr>
        <w:spacing w:after="0" w:line="240" w:lineRule="auto"/>
        <w:ind w:right="57" w:hanging="360"/>
      </w:pPr>
      <w:r>
        <w:t>Kierownik wycieczki oraz jeśli to możliwe - opiekunowie nie powinni ponosić kosztów udziału w wycieczce.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0"/>
        </w:numPr>
        <w:spacing w:after="0" w:line="240" w:lineRule="auto"/>
        <w:ind w:right="57" w:hanging="360"/>
      </w:pPr>
      <w:r>
        <w:t>Kierownik wycieczki odpowiada za terminowe regulowanie zobowiązań finansowych z nią związanych. O wszelkich opóźnieniach należy niezwłocznie informować dyrektora szkoły.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0"/>
        </w:numPr>
        <w:spacing w:after="0" w:line="240" w:lineRule="auto"/>
        <w:ind w:right="57" w:hanging="360"/>
      </w:pPr>
      <w:r>
        <w:t>Rozliczenia wycieczki dokonuje kierownik, określając sposób zagospodarowania nadwyżki, względnie uzupełnienia niedoboru finansowego.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833E81">
      <w:pPr>
        <w:numPr>
          <w:ilvl w:val="0"/>
          <w:numId w:val="10"/>
        </w:numPr>
        <w:spacing w:after="0" w:line="240" w:lineRule="auto"/>
        <w:ind w:right="57" w:hanging="360"/>
      </w:pPr>
      <w:r>
        <w:t>Dowodami finansowymi są przede wszystkim podpisane przez rodziców dzieci listy wpłat oraz rachunki, faktury i bilety wydawane przez uprawnione do danego rodzaju działalności podmioty gospodarcze – w wyjątkowych, uzasadnionych przypadkach mogą to być oświadczenia o poniesionym wydatku podpisane przez kierownika wycieczki oraz wszystkich opiekunów, jednak wydatki tego typu nie mogą przekroczyć 20 % kosztów wycieczki.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833E81">
      <w:pPr>
        <w:pStyle w:val="Nagwek1"/>
        <w:spacing w:after="203" w:line="240" w:lineRule="auto"/>
        <w:ind w:left="95" w:right="8"/>
      </w:pPr>
      <w:r>
        <w:t>§ 6. Udzielanie zgody na przeprowadzenie wycieczki</w:t>
      </w:r>
      <w:r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  <w:r>
        <w:rPr>
          <w:sz w:val="20"/>
        </w:rPr>
        <w:t xml:space="preserve"> </w:t>
      </w:r>
    </w:p>
    <w:p w:rsidR="001D17F2" w:rsidRDefault="00781E08" w:rsidP="0048529A">
      <w:pPr>
        <w:numPr>
          <w:ilvl w:val="0"/>
          <w:numId w:val="11"/>
        </w:numPr>
        <w:spacing w:after="0" w:line="240" w:lineRule="auto"/>
        <w:ind w:right="57" w:hanging="428"/>
      </w:pPr>
      <w:r>
        <w:t>Zgodę na zorganizowanie wycieczki wyraża dyrektor szkoły, zatwierdzając kartę wycieczki.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1"/>
        </w:numPr>
        <w:spacing w:after="0" w:line="240" w:lineRule="auto"/>
        <w:ind w:right="57" w:hanging="428"/>
      </w:pPr>
      <w:r>
        <w:t>Wzór karty wycieczki znajduje się w e-dzienniku (moduł wycieczki).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1"/>
        </w:numPr>
        <w:spacing w:after="0" w:line="240" w:lineRule="auto"/>
        <w:ind w:right="57" w:hanging="428"/>
      </w:pPr>
      <w:r>
        <w:t xml:space="preserve">Zgoda rodziców na udział w wycieczce ucznia niepełnoletniego  jest wyrażana w formie pisemnej. </w:t>
      </w:r>
    </w:p>
    <w:p w:rsidR="001D17F2" w:rsidRDefault="00781E08" w:rsidP="0048529A">
      <w:pPr>
        <w:numPr>
          <w:ilvl w:val="0"/>
          <w:numId w:val="11"/>
        </w:numPr>
        <w:spacing w:after="0" w:line="240" w:lineRule="auto"/>
        <w:ind w:right="57" w:hanging="428"/>
      </w:pPr>
      <w:r>
        <w:t xml:space="preserve">W przypadku </w:t>
      </w:r>
      <w:r>
        <w:rPr>
          <w:b/>
        </w:rPr>
        <w:t>wycieczki organizowanej za granicą</w:t>
      </w:r>
      <w:r>
        <w:t>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11"/>
        </w:numPr>
        <w:spacing w:after="0" w:line="240" w:lineRule="auto"/>
        <w:ind w:right="57"/>
      </w:pPr>
      <w:r>
        <w:t>dyrektor szkoły jest obowiązany poinformować organ prowadzący i sprawujący nadzór pedagogiczny o organizowaniu takiej wycieczki, przekazując kartę wycieczki, o której mowa w § 6 ust. 2 niniejszego regulaminu; dyrektor szkoły nie przekazuje listy uczniów, o której mowa w § 6 ust. 3 niniejszego regulaminu;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11"/>
        </w:numPr>
        <w:spacing w:after="0" w:line="240" w:lineRule="auto"/>
        <w:ind w:right="57"/>
      </w:pPr>
      <w:r>
        <w:t xml:space="preserve">szkoła ma obowiązek zawrzeć umowę ubezpieczenia od następstw nieszczęśliwych wypadków i kosztów leczenia na rzecz osób biorących udział w wycieczce, o ile obowiązek zawarcia takiej umowy nie wynika z odrębnych przepisów; </w:t>
      </w:r>
    </w:p>
    <w:p w:rsidR="001D17F2" w:rsidRDefault="00781E08" w:rsidP="0048529A">
      <w:pPr>
        <w:numPr>
          <w:ilvl w:val="1"/>
          <w:numId w:val="11"/>
        </w:numPr>
        <w:spacing w:after="0" w:line="240" w:lineRule="auto"/>
        <w:ind w:right="57"/>
      </w:pPr>
      <w:r>
        <w:t>kierownik wycieczki lub co najmniej jeden opiekun wycieczki zna język obcy na poziomie umożliwiającym porozumiewanie się w krajach tranzytowych i kraju docelowym.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1"/>
        </w:numPr>
        <w:spacing w:after="0" w:line="240" w:lineRule="auto"/>
        <w:ind w:right="57" w:hanging="428"/>
      </w:pPr>
      <w:r>
        <w:t>Dla zachowania wychowawczego charakteru wycieczek klasowych dyrektor szkoły wyraża zgodę na zorganizowanie klasowej wycieczki lub imprezy turystycznej, jeżeli uczestniczy w niej co najmniej 75% uczniów danej klasy.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1"/>
        </w:numPr>
        <w:spacing w:after="0" w:line="240" w:lineRule="auto"/>
        <w:ind w:right="57" w:hanging="428"/>
      </w:pPr>
      <w:r>
        <w:t>W wyjątkowych, uzasadnionych przypadkach dyrektor może udzielić zgody na zorganizowanie wycieczki lub imprezy turystycznej dla mniejszej liczby uczestników z klasy.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1"/>
        </w:numPr>
        <w:spacing w:after="0" w:line="240" w:lineRule="auto"/>
        <w:ind w:right="57" w:hanging="428"/>
      </w:pPr>
      <w:r>
        <w:t>Dokumentację wycieczki lub imprezy należy przedłożyć do zatwierdzenia dyrektorowi szkoły: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438" w:right="57"/>
      </w:pPr>
      <w:r>
        <w:rPr>
          <w:rFonts w:ascii="Segoe UI Symbol" w:eastAsia="Segoe UI Symbol" w:hAnsi="Segoe UI Symbol" w:cs="Segoe UI Symbol"/>
          <w:sz w:val="22"/>
        </w:rPr>
        <w:lastRenderedPageBreak/>
        <w:t>−</w:t>
      </w:r>
      <w:r>
        <w:rPr>
          <w:rFonts w:ascii="Arial" w:eastAsia="Arial" w:hAnsi="Arial" w:cs="Arial"/>
          <w:sz w:val="22"/>
        </w:rPr>
        <w:t xml:space="preserve"> </w:t>
      </w:r>
      <w:r>
        <w:t>jednodniowej na trzy dni przed terminem rozpoczęcia,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438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wyjazdy dwu i więcej dniowe co najmniej na miesiąc przed terminem rozpoczęcia,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557" w:right="57" w:hanging="428"/>
      </w:pPr>
      <w:r>
        <w:t>6.    Jeżeli wycieczka lub impreza odbywa się podczas planowych lekcji należy najpóźniej na trzy dni przed terminem wycieczki zgłosić zastępcy dyrektora zamiar wyjścia poza teren szkoły w celu sporządzenia zastępstw za nieobecnego nauczyciela (kierownika lub opiekuna wycieczki).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833E81">
      <w:pPr>
        <w:pStyle w:val="Nagwek1"/>
        <w:spacing w:line="240" w:lineRule="auto"/>
        <w:ind w:left="95" w:right="5"/>
      </w:pPr>
      <w:r>
        <w:t>§ 7. Dokumentacja wycieczki</w:t>
      </w:r>
      <w:r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  <w:r>
        <w:rPr>
          <w:b w:val="0"/>
        </w:rPr>
        <w:t xml:space="preserve"> </w:t>
      </w:r>
    </w:p>
    <w:p w:rsidR="001D17F2" w:rsidRDefault="00781E08" w:rsidP="0048529A">
      <w:pPr>
        <w:numPr>
          <w:ilvl w:val="0"/>
          <w:numId w:val="12"/>
        </w:numPr>
        <w:spacing w:after="0" w:line="240" w:lineRule="auto"/>
        <w:ind w:right="57" w:hanging="300"/>
      </w:pPr>
      <w:r>
        <w:t>Dokumentacja wycieczek</w:t>
      </w:r>
      <w:r w:rsidR="00BE2E38">
        <w:t xml:space="preserve"> ( Żukowo i okolica)</w:t>
      </w:r>
      <w:r>
        <w:t xml:space="preserve"> obejmuje: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438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kartę wycieczki 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2"/>
        </w:numPr>
        <w:spacing w:after="0" w:line="240" w:lineRule="auto"/>
        <w:ind w:right="57" w:hanging="300"/>
      </w:pPr>
      <w:r>
        <w:t>Dokumentacja wycieczek na terenie Polski obejmuje: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582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 w:rsidR="00BE2E38">
        <w:t xml:space="preserve">kartę wycieczki </w:t>
      </w:r>
      <w:r>
        <w:t>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582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program wycieczki,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852" w:right="57" w:hanging="280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listę uczniów biorących udział w wycieczce, zawierającą imię i nazwisko ucznia oraz telefon rodzica lub rodziców ucznia. Listę uczniów podpisuje dyrektor szkoły.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582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 xml:space="preserve">pisemną zgodę rodziców – </w:t>
      </w:r>
      <w:r w:rsidR="00886F54" w:rsidRPr="00886F54">
        <w:rPr>
          <w:color w:val="000000" w:themeColor="text1"/>
        </w:rPr>
        <w:t>załącznik nr 1</w:t>
      </w:r>
      <w:r w:rsidRPr="00886F54">
        <w:rPr>
          <w:color w:val="000000" w:themeColor="text1"/>
        </w:rPr>
        <w:t>,</w:t>
      </w:r>
      <w:r w:rsidRPr="00886F54">
        <w:rPr>
          <w:rFonts w:ascii="Calibri" w:eastAsia="Calibri" w:hAnsi="Calibri" w:cs="Calibri"/>
          <w:color w:val="000000" w:themeColor="text1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852" w:right="57" w:hanging="280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 xml:space="preserve">dowód ubezpieczenia wszystkich uczestników wycieczki od następstw nieszczęśliwych wypadków i kosztów leczenia (w przypadku wycieczek </w:t>
      </w:r>
    </w:p>
    <w:p w:rsidR="001D17F2" w:rsidRDefault="00781E08" w:rsidP="0048529A">
      <w:pPr>
        <w:spacing w:after="0" w:line="240" w:lineRule="auto"/>
        <w:ind w:left="862" w:right="57"/>
      </w:pPr>
      <w:r>
        <w:t>zagranicznych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582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plan finansowy wycieczki lub informację o kosztach.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2"/>
        </w:numPr>
        <w:spacing w:after="0" w:line="240" w:lineRule="auto"/>
        <w:ind w:right="57" w:hanging="300"/>
      </w:pPr>
      <w:r>
        <w:t>Dokumentacja wycieczek poza granicą Polski obejmuje: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582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 w:rsidR="00BE2E38">
        <w:t xml:space="preserve">kartę wycieczki </w:t>
      </w:r>
      <w:r>
        <w:t>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852" w:right="57" w:hanging="280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zawiadomienie o wyjeździe, które powinno zawierać: dane organizatora, nazwę kraju (krajów), czas pobytu, program pobytu, imię i nazwisko kierownika oraz opiekunów, listę uczniów biorących udział w wyjeździe wraz z określeniem  ich wieku (pesel).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582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program wycieczki,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852" w:right="57" w:hanging="280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dowód ubezpieczenia od następstw nieszczęśliwych wypadków i kosztów leczenia na rzecz osób biorących udział w wycieczce,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852" w:right="57" w:hanging="280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listę uczniów biorących udział w wycieczce, zawierającą imię i nazwisko ucznia oraz telefon rodzica lub rodziców ucznia. Listę uczniów podpisuje dyrektor szkoły.</w:t>
      </w:r>
      <w:r>
        <w:rPr>
          <w:rFonts w:ascii="Calibri" w:eastAsia="Calibri" w:hAnsi="Calibri" w:cs="Calibri"/>
          <w:sz w:val="22"/>
        </w:rPr>
        <w:t xml:space="preserve"> </w:t>
      </w:r>
    </w:p>
    <w:p w:rsidR="00BE2E38" w:rsidRDefault="00781E08" w:rsidP="0048529A">
      <w:pPr>
        <w:spacing w:after="0" w:line="240" w:lineRule="auto"/>
        <w:ind w:left="582" w:right="4223"/>
        <w:rPr>
          <w:rFonts w:ascii="Calibri" w:eastAsia="Calibri" w:hAnsi="Calibri" w:cs="Calibri"/>
          <w:sz w:val="22"/>
        </w:rPr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 xml:space="preserve">pisemną zgodę rodziców – </w:t>
      </w:r>
      <w:r w:rsidR="00886F54">
        <w:rPr>
          <w:color w:val="000000" w:themeColor="text1"/>
        </w:rPr>
        <w:t>załącznik nr 1</w:t>
      </w:r>
      <w:r>
        <w:t>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833E81">
      <w:pPr>
        <w:spacing w:after="0" w:line="240" w:lineRule="auto"/>
        <w:ind w:left="582" w:right="4223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plan finansowy wycieczki.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359" w:line="240" w:lineRule="auto"/>
        <w:ind w:left="250" w:right="0"/>
        <w:jc w:val="left"/>
      </w:pPr>
      <w:r>
        <w:rPr>
          <w:b/>
          <w:color w:val="0000FF"/>
          <w:u w:val="single" w:color="0000FF"/>
        </w:rPr>
        <w:t>§ 8. Zasady bezpieczeństwa na wycieczkach i imprezach krajoznawczo – turystycznych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833E81">
      <w:pPr>
        <w:pStyle w:val="Nagwek1"/>
        <w:spacing w:after="359" w:line="240" w:lineRule="auto"/>
        <w:ind w:left="95" w:right="6"/>
      </w:pPr>
      <w:r>
        <w:t>§ 8.1. Zasady ogólne dotyczące bezpieczeństwa podczas wycieczek</w:t>
      </w:r>
      <w:r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</w:p>
    <w:p w:rsidR="001D17F2" w:rsidRDefault="00781E08" w:rsidP="0048529A">
      <w:pPr>
        <w:numPr>
          <w:ilvl w:val="0"/>
          <w:numId w:val="13"/>
        </w:numPr>
        <w:spacing w:after="0" w:line="240" w:lineRule="auto"/>
        <w:ind w:right="57" w:hanging="300"/>
      </w:pPr>
      <w:r>
        <w:t>Organizator wycieczki zobowiązany jest do zapewnienia właściwej opieki i bezpieczeństwa jej uczestnikom.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3"/>
        </w:numPr>
        <w:spacing w:after="0" w:line="240" w:lineRule="auto"/>
        <w:ind w:right="57" w:hanging="300"/>
      </w:pPr>
      <w:r>
        <w:t>Przed wyruszeniem na wycieczkę należy pouczyć jej uczestników o zasadach bezpieczeństwa i sposobie zachowania się w razie nieszczęśliwego wypadku.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3"/>
        </w:numPr>
        <w:spacing w:after="0" w:line="240" w:lineRule="auto"/>
        <w:ind w:right="57" w:hanging="300"/>
      </w:pPr>
      <w:r>
        <w:t>Osobami odpowiedzialnymi za bezpieczeństwo uczniów podczas wycieczek są kierownik wycieczki oraz opiekunowie grup. Opieka ich ma charakter ciągły.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3"/>
        </w:numPr>
        <w:spacing w:after="0" w:line="240" w:lineRule="auto"/>
        <w:ind w:right="57" w:hanging="300"/>
      </w:pPr>
      <w:r>
        <w:t>Opiekunowie powinni sprawdzać stan liczbowy uczestników przed wyruszeniem z każdego miejsca pobytu, w czasie zwiedzania, przejazdów oraz po przybyciu do punktu docelowego.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3"/>
        </w:numPr>
        <w:spacing w:after="0" w:line="240" w:lineRule="auto"/>
        <w:ind w:right="57" w:hanging="300"/>
      </w:pPr>
      <w:r>
        <w:t>W przypadku zaginięcia - uczeń (uczniowie) bezwzględnie pozostają w miejscu zaginięcia.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3"/>
        </w:numPr>
        <w:spacing w:after="0" w:line="240" w:lineRule="auto"/>
        <w:ind w:right="57" w:hanging="300"/>
      </w:pPr>
      <w:r>
        <w:t>Zabrania się prowadzenia wycieczek podczas burzy, śnieżycy, gołoledzi.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3"/>
        </w:numPr>
        <w:spacing w:after="0" w:line="240" w:lineRule="auto"/>
        <w:ind w:right="57" w:hanging="300"/>
      </w:pPr>
      <w:r>
        <w:t>Miejscem zbiórki uczniów rozpoczynającej i kończącej wycieczkę jest teren szkolny, skąd uczniowie udają się do domu; po zmroku pod opieką rodziców/opiekunów.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3"/>
        </w:numPr>
        <w:spacing w:after="0" w:line="240" w:lineRule="auto"/>
        <w:ind w:right="57" w:hanging="300"/>
      </w:pPr>
      <w:r>
        <w:t>Zakończenie wycieczki w miejscu innym niż teren szkolny jest możliwe tylko na podstawie pisemnej zgody rodziców, określającej miejsce odłączenia się uczestnika wycieczki od grupy.</w:t>
      </w:r>
    </w:p>
    <w:p w:rsidR="001D17F2" w:rsidRDefault="00781E08" w:rsidP="0048529A">
      <w:pPr>
        <w:pStyle w:val="Nagwek1"/>
        <w:spacing w:after="283" w:line="240" w:lineRule="auto"/>
        <w:ind w:left="95" w:right="8"/>
      </w:pPr>
      <w:r>
        <w:lastRenderedPageBreak/>
        <w:t>§ 8.2.</w:t>
      </w:r>
      <w:r>
        <w:rPr>
          <w:color w:val="000000"/>
        </w:rPr>
        <w:t xml:space="preserve"> </w:t>
      </w:r>
      <w:r>
        <w:t>Liczba opiekunów podczas wycieczek</w:t>
      </w:r>
    </w:p>
    <w:p w:rsidR="001D17F2" w:rsidRDefault="00781E08" w:rsidP="0048529A">
      <w:pPr>
        <w:spacing w:after="0" w:line="240" w:lineRule="auto"/>
        <w:ind w:left="139" w:right="57"/>
      </w:pPr>
      <w:r>
        <w:t xml:space="preserve">Dla zapewnienia uczestnikom wycieczek pełnego bezpieczeństwa konieczne jest przydzielenie opiekunów według następujących zasad: </w:t>
      </w:r>
    </w:p>
    <w:p w:rsidR="001D17F2" w:rsidRDefault="00781E08" w:rsidP="0048529A">
      <w:pPr>
        <w:numPr>
          <w:ilvl w:val="0"/>
          <w:numId w:val="14"/>
        </w:numPr>
        <w:spacing w:after="0" w:line="240" w:lineRule="auto"/>
        <w:ind w:right="57" w:hanging="140"/>
      </w:pPr>
      <w:r>
        <w:t xml:space="preserve">kierownik + jeden opiekun na 30 osób podczas wycieczek przedmiotowych na terenie </w:t>
      </w:r>
      <w:r w:rsidR="008F3C53">
        <w:t>Żukowa</w:t>
      </w:r>
      <w:r>
        <w:t xml:space="preserve"> nie wymagających korzystania </w:t>
      </w:r>
      <w:r w:rsidR="008F3C53">
        <w:t>z komunikacji</w:t>
      </w:r>
      <w:r>
        <w:t xml:space="preserve">, </w:t>
      </w:r>
    </w:p>
    <w:p w:rsidR="001D17F2" w:rsidRDefault="00781E08" w:rsidP="0048529A">
      <w:pPr>
        <w:numPr>
          <w:ilvl w:val="0"/>
          <w:numId w:val="14"/>
        </w:numPr>
        <w:spacing w:after="0" w:line="240" w:lineRule="auto"/>
        <w:ind w:right="57" w:hanging="140"/>
      </w:pPr>
      <w:r>
        <w:t xml:space="preserve">kierownik + jeden opiekun na 15 uczniów przy pozostałych wycieczkach przedmiotowych i turystycznych,* </w:t>
      </w:r>
    </w:p>
    <w:p w:rsidR="001D17F2" w:rsidRDefault="00781E08" w:rsidP="0048529A">
      <w:pPr>
        <w:numPr>
          <w:ilvl w:val="0"/>
          <w:numId w:val="14"/>
        </w:numPr>
        <w:spacing w:after="0" w:line="240" w:lineRule="auto"/>
        <w:ind w:right="57" w:hanging="140"/>
      </w:pPr>
      <w:r>
        <w:t xml:space="preserve">kierownik + jeden opiekun na 10 osób na wycieczkach górskich i wycieczkach turystyki kwalifikowanej,* </w:t>
      </w:r>
    </w:p>
    <w:p w:rsidR="001D17F2" w:rsidRDefault="00781E08" w:rsidP="0048529A">
      <w:pPr>
        <w:numPr>
          <w:ilvl w:val="0"/>
          <w:numId w:val="14"/>
        </w:numPr>
        <w:spacing w:after="0" w:line="240" w:lineRule="auto"/>
        <w:ind w:right="57" w:hanging="140"/>
      </w:pPr>
      <w:r>
        <w:t xml:space="preserve">jeden opiekun na 9 uczestników przy przejazdach kolejowych, </w:t>
      </w:r>
    </w:p>
    <w:p w:rsidR="001D17F2" w:rsidRDefault="00781E08" w:rsidP="0048529A">
      <w:pPr>
        <w:numPr>
          <w:ilvl w:val="0"/>
          <w:numId w:val="14"/>
        </w:numPr>
        <w:spacing w:after="0" w:line="240" w:lineRule="auto"/>
        <w:ind w:right="57" w:hanging="140"/>
      </w:pPr>
      <w:r>
        <w:t xml:space="preserve">jeden opiekun na 7 osób na wycieczkach rowerowych, </w:t>
      </w:r>
    </w:p>
    <w:p w:rsidR="001D17F2" w:rsidRDefault="00781E08" w:rsidP="0048529A">
      <w:pPr>
        <w:numPr>
          <w:ilvl w:val="0"/>
          <w:numId w:val="14"/>
        </w:numPr>
        <w:spacing w:after="0" w:line="240" w:lineRule="auto"/>
        <w:ind w:right="57" w:hanging="140"/>
      </w:pPr>
      <w:r>
        <w:t xml:space="preserve">jeden opiekun na 5 uczestników na szlakach wodnych w Tatrach, </w:t>
      </w:r>
    </w:p>
    <w:p w:rsidR="001D17F2" w:rsidRDefault="00781E08" w:rsidP="0048529A">
      <w:pPr>
        <w:numPr>
          <w:ilvl w:val="0"/>
          <w:numId w:val="14"/>
        </w:numPr>
        <w:spacing w:after="0" w:line="240" w:lineRule="auto"/>
        <w:ind w:right="57" w:hanging="140"/>
      </w:pPr>
      <w:r>
        <w:t xml:space="preserve">jeden opiekun na 5 uczestników na wycieczkach wysokogórskich. </w:t>
      </w:r>
    </w:p>
    <w:p w:rsidR="001D17F2" w:rsidRDefault="00781E08" w:rsidP="00833E81">
      <w:pPr>
        <w:spacing w:after="0" w:line="240" w:lineRule="auto"/>
        <w:ind w:left="139" w:right="57"/>
      </w:pPr>
      <w:r>
        <w:t xml:space="preserve">*-  kierownik może być jednocześnie opiekunem dla grupy uczniów do 15 osób. </w:t>
      </w:r>
    </w:p>
    <w:p w:rsidR="001D17F2" w:rsidRDefault="00781E08" w:rsidP="00833E81">
      <w:pPr>
        <w:pStyle w:val="Nagwek1"/>
        <w:spacing w:line="240" w:lineRule="auto"/>
        <w:ind w:left="95" w:right="3"/>
      </w:pPr>
      <w:r>
        <w:t>§ 8.3.</w:t>
      </w:r>
      <w:r>
        <w:rPr>
          <w:color w:val="000000"/>
        </w:rPr>
        <w:t xml:space="preserve"> </w:t>
      </w:r>
      <w:r>
        <w:t>Bezpieczeństwo ruchu pieszych</w:t>
      </w:r>
      <w:r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  <w:r>
        <w:rPr>
          <w:b w:val="0"/>
        </w:rPr>
        <w:t xml:space="preserve"> </w:t>
      </w:r>
    </w:p>
    <w:p w:rsidR="001D17F2" w:rsidRDefault="00781E08" w:rsidP="0048529A">
      <w:pPr>
        <w:numPr>
          <w:ilvl w:val="0"/>
          <w:numId w:val="15"/>
        </w:numPr>
        <w:spacing w:after="0" w:line="240" w:lineRule="auto"/>
        <w:ind w:right="57" w:hanging="300"/>
      </w:pPr>
      <w:r>
        <w:t>Wycieczki piesze nizinne i podgórskie ( do wysokości 600 m. n. p. m.), mogą być organizowane dla uczestników od lat 12, przy uwzględnieniu 3-5 godzin dziennego marszu.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5"/>
        </w:numPr>
        <w:spacing w:after="0" w:line="240" w:lineRule="auto"/>
        <w:ind w:right="57" w:hanging="300"/>
      </w:pPr>
      <w:r>
        <w:t>Pieszy uczestnik wycieczki jest obowiązany korzystać z chodnika lub drogi (ścieżki) dla pieszych, a w razie ich braku - z pobocza. Jeżeli nie ma pobocza lub czasowo nie można z niego korzystać, pieszy może korzystać z jezdni, pod warunkiem zajmowania miejsca jak najbliżej jej krawędzi i ustępowania pierwszeństwa nadjeżdżającemu pojazdowi.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5"/>
        </w:numPr>
        <w:spacing w:after="0" w:line="240" w:lineRule="auto"/>
        <w:ind w:right="57" w:hanging="300"/>
      </w:pPr>
      <w:r>
        <w:t>Pieszy idący po poboczu lub jezdni jest obowiązany iść lewą stroną drogi.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5"/>
        </w:numPr>
        <w:spacing w:after="0" w:line="240" w:lineRule="auto"/>
        <w:ind w:right="57" w:hanging="300"/>
      </w:pPr>
      <w:r>
        <w:t>Piesi idący jezdnią są obowiązani iść jeden za drugim. Na drodze o małym ruchu, w warunkach dobrej widoczności, dwóch pieszych może iść obok siebie.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5"/>
        </w:numPr>
        <w:spacing w:after="0" w:line="240" w:lineRule="auto"/>
        <w:ind w:right="57" w:hanging="300"/>
      </w:pPr>
      <w:r>
        <w:t>Korzystanie przez pieszego z drogi (ścieżki) dla rowerów jest dozwolone tylko w razie braku chodnika lub pobocza albo niemożności korzystania z nich. Pieszy, z wyjątkiem osoby niepełnosprawnej, korzystając z tej drogi jest obowiązany ustąpić pierwszeństwa rowerowi.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5"/>
        </w:numPr>
        <w:spacing w:after="0" w:line="240" w:lineRule="auto"/>
        <w:ind w:right="57" w:hanging="300"/>
      </w:pPr>
      <w:r>
        <w:t>Pieszy poruszający się po drodze po zmierzchu poza obszarem zabudowanym jest obowiązany używać elementów odblaskowych w sposób widoczny dla innych uczestników ruchu, chyba że porusza się po drodze przeznaczonej wyłącznie dla pieszych lub po chodniku.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44" w:right="0" w:firstLine="0"/>
        <w:jc w:val="left"/>
      </w:pPr>
      <w:r>
        <w:rPr>
          <w:b/>
        </w:rPr>
        <w:t xml:space="preserve"> </w:t>
      </w:r>
    </w:p>
    <w:p w:rsidR="001D17F2" w:rsidRDefault="00781E08" w:rsidP="0048529A">
      <w:pPr>
        <w:spacing w:after="0" w:line="240" w:lineRule="auto"/>
        <w:ind w:left="139" w:right="48"/>
      </w:pPr>
      <w:r>
        <w:rPr>
          <w:b/>
        </w:rPr>
        <w:t>Ruch pieszy w kolumnach: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6"/>
        </w:numPr>
        <w:spacing w:after="0" w:line="240" w:lineRule="auto"/>
        <w:ind w:right="57" w:hanging="300"/>
      </w:pPr>
      <w:r>
        <w:t>Kolumna pieszych, z wyjątkiem pieszych w wieku do 10 lat, może się poruszać tylko prawą stroną jezdni.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6"/>
        </w:numPr>
        <w:spacing w:after="0" w:line="240" w:lineRule="auto"/>
        <w:ind w:right="57" w:hanging="300"/>
      </w:pPr>
      <w:r>
        <w:t>Do kolumny pieszych w wieku do 10 lat stosuje się odpowiednio przepisy podane wyżej § 8.3.2 oraz § 8.3.3.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6"/>
        </w:numPr>
        <w:spacing w:after="0" w:line="240" w:lineRule="auto"/>
        <w:ind w:right="57" w:hanging="300"/>
      </w:pPr>
      <w:r>
        <w:t>Liczba pieszych idących jezdnią w kolumnie obok siebie nie może przekraczać 4, a w kolumnie wojskowej - 6, pod warunkiem, że kolumna nie zajmuje więcej niż połowy szerokości jezdni.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6"/>
        </w:numPr>
        <w:spacing w:after="0" w:line="240" w:lineRule="auto"/>
        <w:ind w:right="57" w:hanging="300"/>
      </w:pPr>
      <w:r>
        <w:t>Piesi w wieku do lat 10 mogą iść w kolumnie tylko dwójkami pod nadzorem, co najmniej jednej osoby pełnoletniej.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6"/>
        </w:numPr>
        <w:spacing w:after="0" w:line="240" w:lineRule="auto"/>
        <w:ind w:right="57" w:hanging="300"/>
      </w:pPr>
      <w:r>
        <w:t>Długość kolumny pieszych nie może przekraczać 50 m. Odległość między kolumnami nie może być mniejsza niż 100 m.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6"/>
        </w:numPr>
        <w:spacing w:after="0" w:line="240" w:lineRule="auto"/>
        <w:ind w:right="57" w:hanging="300"/>
      </w:pPr>
      <w:r>
        <w:t>Jeżeli przemarsz kolumny pieszych odbywa się w warunkach niedostatecznej widoczności: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44" w:right="0" w:firstLine="0"/>
        <w:jc w:val="left"/>
      </w:pPr>
      <w:r>
        <w:rPr>
          <w:sz w:val="16"/>
        </w:rPr>
        <w:t xml:space="preserve">    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16"/>
        </w:numPr>
        <w:spacing w:after="0" w:line="240" w:lineRule="auto"/>
        <w:ind w:right="57" w:hanging="276"/>
      </w:pPr>
      <w:r>
        <w:t>pierwszy i ostatni z idących z lewej strony są obowiązani nieść latarki: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tabs>
          <w:tab w:val="center" w:pos="924"/>
          <w:tab w:val="center" w:pos="4278"/>
        </w:tabs>
        <w:spacing w:after="0" w:line="240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rPr>
          <w:rFonts w:ascii="Arial" w:eastAsia="Arial" w:hAnsi="Arial" w:cs="Arial"/>
          <w:sz w:val="22"/>
        </w:rPr>
        <w:tab/>
      </w:r>
      <w:r>
        <w:t>pierwszy - ze światłem białym, skierowanym do przodu,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tabs>
          <w:tab w:val="center" w:pos="924"/>
          <w:tab w:val="center" w:pos="4244"/>
        </w:tabs>
        <w:spacing w:after="0" w:line="240" w:lineRule="auto"/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rPr>
          <w:rFonts w:ascii="Arial" w:eastAsia="Arial" w:hAnsi="Arial" w:cs="Arial"/>
          <w:sz w:val="22"/>
        </w:rPr>
        <w:tab/>
      </w:r>
      <w:r>
        <w:t>ostatni - ze światłem czerwonym, skierowanym do tyłu,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16"/>
        </w:numPr>
        <w:spacing w:after="0" w:line="240" w:lineRule="auto"/>
        <w:ind w:right="57" w:hanging="276"/>
      </w:pPr>
      <w:r>
        <w:lastRenderedPageBreak/>
        <w:t xml:space="preserve">w kolumnie o długości przekraczającej 20 m idący po lewej stronie z przodu i z tyłu są obowiązani używać elementów odblaskowych odpowiadających właściwym warunkom technicznym, a ponadto idący po lewej stronie są obowiązani nieść dodatkowe latarki ze </w:t>
      </w:r>
    </w:p>
    <w:p w:rsidR="001D17F2" w:rsidRDefault="00781E08" w:rsidP="0048529A">
      <w:pPr>
        <w:spacing w:after="0" w:line="240" w:lineRule="auto"/>
        <w:ind w:left="438" w:right="57"/>
      </w:pPr>
      <w:r>
        <w:t>światłem białym, rozmieszczone w taki sposób, aby odległość między nimi nie przekraczała 10m,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16"/>
        </w:numPr>
        <w:spacing w:after="0" w:line="240" w:lineRule="auto"/>
        <w:ind w:right="57" w:hanging="276"/>
      </w:pPr>
      <w:r>
        <w:t>światło latarek powinno być widoczne z odległości, co najmniej 150 m.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44" w:right="0" w:firstLine="0"/>
        <w:jc w:val="left"/>
      </w:pPr>
      <w:r>
        <w:rPr>
          <w:b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48"/>
      </w:pPr>
      <w:r>
        <w:rPr>
          <w:b/>
        </w:rPr>
        <w:t>Zabrania się: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7"/>
        </w:numPr>
        <w:spacing w:after="0" w:line="240" w:lineRule="auto"/>
        <w:ind w:right="57" w:hanging="300"/>
      </w:pPr>
      <w:r>
        <w:t>wchodzenia na jezdnię: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17"/>
        </w:numPr>
        <w:spacing w:after="0" w:line="240" w:lineRule="auto"/>
        <w:ind w:right="57" w:hanging="260"/>
      </w:pPr>
      <w:r>
        <w:t>bezpośrednio przed jadący pojazd, w tym również na przejściu dla pieszych,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1"/>
          <w:numId w:val="17"/>
        </w:numPr>
        <w:spacing w:after="0" w:line="240" w:lineRule="auto"/>
        <w:ind w:right="57" w:hanging="260"/>
      </w:pPr>
      <w:r>
        <w:t>spoza pojazdu lub innej przeszkody ograniczającej widoczność drogi,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7"/>
        </w:numPr>
        <w:spacing w:after="0" w:line="240" w:lineRule="auto"/>
        <w:ind w:right="57" w:hanging="300"/>
      </w:pPr>
      <w:r>
        <w:t>przechodzenia przez jezdnię w miejscu o ograniczonej widoczności drogi,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7"/>
        </w:numPr>
        <w:spacing w:after="0" w:line="240" w:lineRule="auto"/>
        <w:ind w:right="57" w:hanging="300"/>
      </w:pPr>
      <w:r>
        <w:t>zwalniania kroku lub zatrzymywania się bez uzasadnionej potrzeby podczas przechodzenia przez jezdnię lub torowisko,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7"/>
        </w:numPr>
        <w:spacing w:after="0" w:line="240" w:lineRule="auto"/>
        <w:ind w:right="57" w:hanging="300"/>
      </w:pPr>
      <w:r>
        <w:t>przebiegania przez jezdnię,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7"/>
        </w:numPr>
        <w:spacing w:after="0" w:line="240" w:lineRule="auto"/>
        <w:ind w:right="57" w:hanging="300"/>
      </w:pPr>
      <w:r>
        <w:t>chodzenia po torowisku,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7"/>
        </w:numPr>
        <w:spacing w:after="0" w:line="240" w:lineRule="auto"/>
        <w:ind w:right="57" w:hanging="300"/>
      </w:pPr>
      <w:r>
        <w:t>wchodzenia na torowisko, gdy zapory lub półzapory są opuszczone lub opuszczanie ich rozpoczęto,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numPr>
          <w:ilvl w:val="0"/>
          <w:numId w:val="17"/>
        </w:numPr>
        <w:spacing w:after="0" w:line="240" w:lineRule="auto"/>
        <w:ind w:right="57" w:hanging="300"/>
      </w:pPr>
      <w:r>
        <w:t>przechodzenia przez jezdnię w miejscu, w którym urządzenie zabezpieczające lub przeszkoda oddzielają drogę (ścieżkę) dla pieszych albo chodnik od jezdni, bez względu na to, po której stronie jezdni one się znajdują.</w:t>
      </w:r>
      <w:r>
        <w:rPr>
          <w:rFonts w:ascii="Calibri" w:eastAsia="Calibri" w:hAnsi="Calibri" w:cs="Calibri"/>
          <w:sz w:val="22"/>
        </w:rPr>
        <w:t xml:space="preserve"> </w:t>
      </w:r>
    </w:p>
    <w:p w:rsidR="005B1ED2" w:rsidRPr="005B1ED2" w:rsidRDefault="00781E08" w:rsidP="0048529A">
      <w:pPr>
        <w:suppressAutoHyphens/>
        <w:autoSpaceDN w:val="0"/>
        <w:spacing w:after="0" w:line="240" w:lineRule="auto"/>
        <w:ind w:left="360" w:right="0" w:firstLine="0"/>
        <w:jc w:val="center"/>
        <w:textAlignment w:val="baseline"/>
        <w:rPr>
          <w:color w:val="auto"/>
          <w:kern w:val="3"/>
          <w:szCs w:val="24"/>
          <w:lang w:eastAsia="ar-SA"/>
        </w:rPr>
      </w:pPr>
      <w:r w:rsidRPr="00F519F1">
        <w:rPr>
          <w:rStyle w:val="Nagwek1Znak"/>
        </w:rPr>
        <w:t>§ 8.4.</w:t>
      </w:r>
      <w:r>
        <w:t xml:space="preserve"> </w:t>
      </w:r>
      <w:r w:rsidR="005B1ED2" w:rsidRPr="005B1ED2">
        <w:rPr>
          <w:rStyle w:val="Nagwek1Znak"/>
          <w:lang w:eastAsia="ar-SA"/>
        </w:rPr>
        <w:t>Zalecane normy bezpieczeństwa</w:t>
      </w:r>
    </w:p>
    <w:p w:rsidR="005B1ED2" w:rsidRPr="005B1ED2" w:rsidRDefault="005B1ED2" w:rsidP="0048529A">
      <w:pPr>
        <w:suppressAutoHyphens/>
        <w:autoSpaceDN w:val="0"/>
        <w:spacing w:after="0" w:line="240" w:lineRule="auto"/>
        <w:ind w:left="360" w:right="0" w:firstLine="0"/>
        <w:jc w:val="center"/>
        <w:textAlignment w:val="baseline"/>
        <w:rPr>
          <w:b/>
          <w:color w:val="auto"/>
          <w:kern w:val="3"/>
          <w:szCs w:val="24"/>
          <w:u w:val="single"/>
          <w:lang w:eastAsia="ar-SA"/>
        </w:rPr>
      </w:pPr>
    </w:p>
    <w:p w:rsidR="005B1ED2" w:rsidRPr="005B1ED2" w:rsidRDefault="005B1ED2" w:rsidP="00FA465C">
      <w:pPr>
        <w:widowControl w:val="0"/>
        <w:numPr>
          <w:ilvl w:val="0"/>
          <w:numId w:val="47"/>
        </w:numPr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b/>
          <w:bCs/>
          <w:color w:val="auto"/>
          <w:kern w:val="3"/>
          <w:szCs w:val="24"/>
          <w:u w:val="single"/>
          <w:lang w:eastAsia="ar-SA"/>
        </w:rPr>
        <w:t>WYCIECZKA AUTOKAROWA</w:t>
      </w:r>
    </w:p>
    <w:p w:rsidR="005B1ED2" w:rsidRPr="005B1ED2" w:rsidRDefault="005B1ED2" w:rsidP="0048529A">
      <w:pPr>
        <w:suppressAutoHyphens/>
        <w:autoSpaceDN w:val="0"/>
        <w:spacing w:after="0" w:line="240" w:lineRule="auto"/>
        <w:ind w:left="360" w:right="0" w:firstLine="0"/>
        <w:jc w:val="center"/>
        <w:textAlignment w:val="baseline"/>
        <w:rPr>
          <w:b/>
          <w:color w:val="auto"/>
          <w:kern w:val="3"/>
          <w:szCs w:val="24"/>
          <w:u w:val="single"/>
          <w:lang w:eastAsia="ar-SA"/>
        </w:rPr>
      </w:pPr>
    </w:p>
    <w:p w:rsidR="005B1ED2" w:rsidRPr="005B1ED2" w:rsidRDefault="005B1ED2" w:rsidP="00FA465C">
      <w:pPr>
        <w:widowControl w:val="0"/>
        <w:numPr>
          <w:ilvl w:val="0"/>
          <w:numId w:val="48"/>
        </w:numPr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b/>
          <w:bCs/>
          <w:color w:val="auto"/>
          <w:kern w:val="3"/>
          <w:szCs w:val="24"/>
          <w:lang w:eastAsia="ar-SA"/>
        </w:rPr>
        <w:t>Informacje ogólne:</w:t>
      </w:r>
    </w:p>
    <w:p w:rsidR="005B1ED2" w:rsidRPr="005B1ED2" w:rsidRDefault="005B1ED2" w:rsidP="00FA465C">
      <w:pPr>
        <w:widowControl w:val="0"/>
        <w:numPr>
          <w:ilvl w:val="1"/>
          <w:numId w:val="36"/>
        </w:numPr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Autokar musi być odpowiednio oznakowany do przewozu dzieci.</w:t>
      </w:r>
    </w:p>
    <w:p w:rsidR="005B1ED2" w:rsidRPr="005B1ED2" w:rsidRDefault="005B1ED2" w:rsidP="00FA465C">
      <w:pPr>
        <w:widowControl w:val="0"/>
        <w:numPr>
          <w:ilvl w:val="1"/>
          <w:numId w:val="36"/>
        </w:numPr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Kierowca powinien posiadać świadectwo kwalifikacyjne kierowcy zawodowego oraz potwierdzenie sprawności technicznej autokaru - ważny przez 6 miesięcy;</w:t>
      </w:r>
    </w:p>
    <w:p w:rsidR="005B1ED2" w:rsidRPr="005B1ED2" w:rsidRDefault="005B1ED2" w:rsidP="00FA465C">
      <w:pPr>
        <w:widowControl w:val="0"/>
        <w:numPr>
          <w:ilvl w:val="1"/>
          <w:numId w:val="36"/>
        </w:numPr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Maksymalny czas jazdy jednego kierowcy bez przerwy - 4 godziny 30 minut, czas przerwy w jeździe – zalecane 45 minut</w:t>
      </w:r>
    </w:p>
    <w:p w:rsidR="005B1ED2" w:rsidRPr="005B1ED2" w:rsidRDefault="005B1ED2" w:rsidP="00FA465C">
      <w:pPr>
        <w:widowControl w:val="0"/>
        <w:numPr>
          <w:ilvl w:val="1"/>
          <w:numId w:val="36"/>
        </w:numPr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Postoje mogą odbywać się tylko w miejscach do tego wyznaczonych, tj. na oznakowanych parkingach</w:t>
      </w:r>
    </w:p>
    <w:p w:rsidR="005B1ED2" w:rsidRPr="005B1ED2" w:rsidRDefault="005B1ED2" w:rsidP="00FA465C">
      <w:pPr>
        <w:widowControl w:val="0"/>
        <w:numPr>
          <w:ilvl w:val="1"/>
          <w:numId w:val="36"/>
        </w:numPr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Miejsca przy drzwiach zajmują osoby dorosłe (opiekunowie)</w:t>
      </w:r>
    </w:p>
    <w:p w:rsidR="005B1ED2" w:rsidRPr="005B1ED2" w:rsidRDefault="005B1ED2" w:rsidP="00FA465C">
      <w:pPr>
        <w:widowControl w:val="0"/>
        <w:numPr>
          <w:ilvl w:val="0"/>
          <w:numId w:val="35"/>
        </w:numPr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b/>
          <w:bCs/>
          <w:color w:val="auto"/>
          <w:kern w:val="3"/>
          <w:szCs w:val="24"/>
          <w:lang w:eastAsia="ar-SA"/>
        </w:rPr>
        <w:t>Czynności przed rozpoczęciem podróży:</w:t>
      </w:r>
    </w:p>
    <w:p w:rsidR="005B1ED2" w:rsidRPr="005B1ED2" w:rsidRDefault="005B1ED2" w:rsidP="00FA465C">
      <w:pPr>
        <w:widowControl w:val="0"/>
        <w:numPr>
          <w:ilvl w:val="0"/>
          <w:numId w:val="49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Sprawdzić obecność wyjeżdżających według listy.</w:t>
      </w:r>
    </w:p>
    <w:p w:rsidR="005B1ED2" w:rsidRPr="005B1ED2" w:rsidRDefault="005B1ED2" w:rsidP="00FA465C">
      <w:pPr>
        <w:widowControl w:val="0"/>
        <w:numPr>
          <w:ilvl w:val="0"/>
          <w:numId w:val="38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Upewnić się, czy wszyscy uczestnicy wycieczki posiadają ważne dokumenty (np. legitymacja szkolna).</w:t>
      </w:r>
    </w:p>
    <w:p w:rsidR="005B1ED2" w:rsidRPr="005B1ED2" w:rsidRDefault="005B1ED2" w:rsidP="00FA465C">
      <w:pPr>
        <w:widowControl w:val="0"/>
        <w:numPr>
          <w:ilvl w:val="0"/>
          <w:numId w:val="38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Sprawdzić, czy uczestnicy wycieczki nie mają przeciwwskazań do podróżowania środkami lokomocji (np. choroba lokomocyjna) oraz czy posiadają ze sobą zalecone przez lekarza leki.</w:t>
      </w:r>
    </w:p>
    <w:p w:rsidR="005B1ED2" w:rsidRPr="005B1ED2" w:rsidRDefault="005B1ED2" w:rsidP="00FA465C">
      <w:pPr>
        <w:widowControl w:val="0"/>
        <w:numPr>
          <w:ilvl w:val="0"/>
          <w:numId w:val="38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Dopilnować umieszczenia bagażu w schowkach i rozmieszczenia uczestników wycieczki na uzgodnionych wcześniej miejscach w autokarze.</w:t>
      </w:r>
    </w:p>
    <w:p w:rsidR="005B1ED2" w:rsidRPr="005B1ED2" w:rsidRDefault="005B1ED2" w:rsidP="00FA465C">
      <w:pPr>
        <w:widowControl w:val="0"/>
        <w:numPr>
          <w:ilvl w:val="0"/>
          <w:numId w:val="38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Ustalić gdzie znajdują się: podręczna apteczka (jej wyposażenie), gaśnice i wyjścia bezpieczeństwa.</w:t>
      </w:r>
    </w:p>
    <w:p w:rsidR="005B1ED2" w:rsidRPr="005B1ED2" w:rsidRDefault="005B1ED2" w:rsidP="00FA465C">
      <w:pPr>
        <w:widowControl w:val="0"/>
        <w:numPr>
          <w:ilvl w:val="0"/>
          <w:numId w:val="38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Zabrać do autokaru pojemnik z wodą, ręcznik papierowy, chusteczki higieniczne, woreczki foliowe do utrzymania czystości.</w:t>
      </w:r>
    </w:p>
    <w:p w:rsidR="005B1ED2" w:rsidRPr="005B1ED2" w:rsidRDefault="005B1ED2" w:rsidP="00FA465C">
      <w:pPr>
        <w:widowControl w:val="0"/>
        <w:numPr>
          <w:ilvl w:val="0"/>
          <w:numId w:val="38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Upewnić się, czy w autokarze jest dostępny telefon komórkowy (międzynarodowy numer telefonu ratunkowego – 112).</w:t>
      </w:r>
    </w:p>
    <w:p w:rsidR="005B1ED2" w:rsidRPr="005B1ED2" w:rsidRDefault="005B1ED2" w:rsidP="00FA465C">
      <w:pPr>
        <w:widowControl w:val="0"/>
        <w:numPr>
          <w:ilvl w:val="0"/>
          <w:numId w:val="38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 razie wątpliwości co do stanu technicznego autokaru i stanu trzeźwości kierowców, wezwać Policję (tel.997).</w:t>
      </w:r>
    </w:p>
    <w:p w:rsidR="005B1ED2" w:rsidRPr="005B1ED2" w:rsidRDefault="005B1ED2" w:rsidP="00FA465C">
      <w:pPr>
        <w:widowControl w:val="0"/>
        <w:numPr>
          <w:ilvl w:val="0"/>
          <w:numId w:val="35"/>
        </w:numPr>
        <w:suppressAutoHyphens/>
        <w:autoSpaceDN w:val="0"/>
        <w:spacing w:before="120"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b/>
          <w:bCs/>
          <w:color w:val="auto"/>
          <w:kern w:val="3"/>
          <w:szCs w:val="24"/>
          <w:lang w:eastAsia="ar-SA"/>
        </w:rPr>
        <w:t>Czynności w trakcie podróży</w:t>
      </w:r>
    </w:p>
    <w:p w:rsidR="005B1ED2" w:rsidRPr="005B1ED2" w:rsidRDefault="005B1ED2" w:rsidP="00FA465C">
      <w:pPr>
        <w:widowControl w:val="0"/>
        <w:numPr>
          <w:ilvl w:val="0"/>
          <w:numId w:val="50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lastRenderedPageBreak/>
        <w:t>W czasie jazdy zabronić uczestnikom wycieczki:</w:t>
      </w:r>
    </w:p>
    <w:p w:rsidR="005B1ED2" w:rsidRPr="005B1ED2" w:rsidRDefault="005B1ED2" w:rsidP="00FA465C">
      <w:pPr>
        <w:widowControl w:val="0"/>
        <w:numPr>
          <w:ilvl w:val="1"/>
          <w:numId w:val="40"/>
        </w:numPr>
        <w:tabs>
          <w:tab w:val="left" w:pos="2552"/>
          <w:tab w:val="left" w:pos="3402"/>
        </w:tabs>
        <w:suppressAutoHyphens/>
        <w:autoSpaceDN w:val="0"/>
        <w:spacing w:after="0" w:line="240" w:lineRule="auto"/>
        <w:ind w:left="1701" w:right="0" w:firstLine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przemieszczania się po autokarze i podróżowania w pozycji stojącej;</w:t>
      </w:r>
    </w:p>
    <w:p w:rsidR="005B1ED2" w:rsidRPr="005B1ED2" w:rsidRDefault="005B1ED2" w:rsidP="00FA465C">
      <w:pPr>
        <w:widowControl w:val="0"/>
        <w:numPr>
          <w:ilvl w:val="1"/>
          <w:numId w:val="40"/>
        </w:numPr>
        <w:tabs>
          <w:tab w:val="left" w:pos="2552"/>
          <w:tab w:val="left" w:pos="3402"/>
        </w:tabs>
        <w:suppressAutoHyphens/>
        <w:autoSpaceDN w:val="0"/>
        <w:spacing w:after="0" w:line="240" w:lineRule="auto"/>
        <w:ind w:left="1701" w:right="0" w:firstLine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blokowania zamków, otwierania drzwi i samodzielnego otwierania okien w czasie podróży;</w:t>
      </w:r>
    </w:p>
    <w:p w:rsidR="005B1ED2" w:rsidRPr="005B1ED2" w:rsidRDefault="005B1ED2" w:rsidP="00FA465C">
      <w:pPr>
        <w:widowControl w:val="0"/>
        <w:numPr>
          <w:ilvl w:val="1"/>
          <w:numId w:val="40"/>
        </w:numPr>
        <w:tabs>
          <w:tab w:val="left" w:pos="2552"/>
          <w:tab w:val="left" w:pos="3402"/>
        </w:tabs>
        <w:suppressAutoHyphens/>
        <w:autoSpaceDN w:val="0"/>
        <w:spacing w:after="0" w:line="240" w:lineRule="auto"/>
        <w:ind w:left="1701" w:right="0" w:firstLine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wyrzucania jakichkolwiek przedmiotów z pojazdu i rzucania przedmiotami.</w:t>
      </w:r>
    </w:p>
    <w:p w:rsidR="005B1ED2" w:rsidRPr="005B1ED2" w:rsidRDefault="005B1ED2" w:rsidP="00FA465C">
      <w:pPr>
        <w:widowControl w:val="0"/>
        <w:numPr>
          <w:ilvl w:val="0"/>
          <w:numId w:val="39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 czasie postoju (wyłącznie na parkingu lub stacji benzynowej) zabronić uczestnikom wycieczki:</w:t>
      </w:r>
    </w:p>
    <w:p w:rsidR="005B1ED2" w:rsidRPr="005B1ED2" w:rsidRDefault="005B1ED2" w:rsidP="00FA465C">
      <w:pPr>
        <w:widowControl w:val="0"/>
        <w:numPr>
          <w:ilvl w:val="1"/>
          <w:numId w:val="41"/>
        </w:numPr>
        <w:tabs>
          <w:tab w:val="left" w:pos="851"/>
          <w:tab w:val="left" w:pos="1800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wchodzenia na jezdnię;</w:t>
      </w:r>
    </w:p>
    <w:p w:rsidR="005B1ED2" w:rsidRPr="005B1ED2" w:rsidRDefault="005B1ED2" w:rsidP="00FA465C">
      <w:pPr>
        <w:widowControl w:val="0"/>
        <w:numPr>
          <w:ilvl w:val="1"/>
          <w:numId w:val="41"/>
        </w:numPr>
        <w:tabs>
          <w:tab w:val="left" w:pos="851"/>
          <w:tab w:val="left" w:pos="1800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przechodzenia na drugą stronę jezdni;</w:t>
      </w:r>
    </w:p>
    <w:p w:rsidR="005B1ED2" w:rsidRPr="005B1ED2" w:rsidRDefault="005B1ED2" w:rsidP="00FA465C">
      <w:pPr>
        <w:widowControl w:val="0"/>
        <w:numPr>
          <w:ilvl w:val="1"/>
          <w:numId w:val="41"/>
        </w:numPr>
        <w:tabs>
          <w:tab w:val="left" w:pos="851"/>
          <w:tab w:val="left" w:pos="1800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dopilnować, aby podczas wsiadania i wysiadania uczniów włączone były światła awaryjne.</w:t>
      </w:r>
    </w:p>
    <w:p w:rsidR="005B1ED2" w:rsidRPr="005B1ED2" w:rsidRDefault="005B1ED2" w:rsidP="00FA465C">
      <w:pPr>
        <w:widowControl w:val="0"/>
        <w:numPr>
          <w:ilvl w:val="0"/>
          <w:numId w:val="39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Po każdym zakończonym postoju sprawdzić obecność.</w:t>
      </w:r>
    </w:p>
    <w:p w:rsidR="005B1ED2" w:rsidRPr="005B1ED2" w:rsidRDefault="005B1ED2" w:rsidP="00FA465C">
      <w:pPr>
        <w:widowControl w:val="0"/>
        <w:numPr>
          <w:ilvl w:val="0"/>
          <w:numId w:val="35"/>
        </w:numPr>
        <w:suppressAutoHyphens/>
        <w:autoSpaceDN w:val="0"/>
        <w:spacing w:before="120"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b/>
          <w:bCs/>
          <w:color w:val="auto"/>
          <w:kern w:val="3"/>
          <w:szCs w:val="24"/>
          <w:lang w:eastAsia="ar-SA"/>
        </w:rPr>
        <w:t>Czynności po zakończeniu podróży</w:t>
      </w:r>
    </w:p>
    <w:p w:rsidR="005B1ED2" w:rsidRPr="005B1ED2" w:rsidRDefault="005B1ED2" w:rsidP="00FA465C">
      <w:pPr>
        <w:widowControl w:val="0"/>
        <w:numPr>
          <w:ilvl w:val="0"/>
          <w:numId w:val="51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Omówić z uczestnikami wycieczki jej przebieg, ze szczególnym uwzględnieniem ewentualnych niepoprawnych zachowań lub naruszeń zasad bezpieczeństwa.</w:t>
      </w:r>
    </w:p>
    <w:p w:rsidR="005B1ED2" w:rsidRPr="005B1ED2" w:rsidRDefault="005B1ED2" w:rsidP="00FA465C">
      <w:pPr>
        <w:widowControl w:val="0"/>
        <w:numPr>
          <w:ilvl w:val="0"/>
          <w:numId w:val="42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Dopilnować, czy zostały zabrane bagaże i rzeczy osobiste uczestników, czy pozostawiono ład i porządek oraz czy nie dokonano uszkodzeń.</w:t>
      </w:r>
    </w:p>
    <w:p w:rsidR="005B1ED2" w:rsidRPr="005B1ED2" w:rsidRDefault="005B1ED2" w:rsidP="00FA465C">
      <w:pPr>
        <w:widowControl w:val="0"/>
        <w:numPr>
          <w:ilvl w:val="0"/>
          <w:numId w:val="52"/>
        </w:numPr>
        <w:suppressAutoHyphens/>
        <w:autoSpaceDN w:val="0"/>
        <w:spacing w:before="120"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b/>
          <w:bCs/>
          <w:color w:val="auto"/>
          <w:kern w:val="3"/>
          <w:szCs w:val="24"/>
          <w:lang w:eastAsia="ar-SA"/>
        </w:rPr>
        <w:t>Postępowanie w razie wypadku</w:t>
      </w:r>
    </w:p>
    <w:p w:rsidR="005B1ED2" w:rsidRPr="005B1ED2" w:rsidRDefault="005B1ED2" w:rsidP="00FA465C">
      <w:pPr>
        <w:widowControl w:val="0"/>
        <w:numPr>
          <w:ilvl w:val="0"/>
          <w:numId w:val="53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 przypadku awarii pojazdu, kolizji, wypadku, powstania pożaru, ewakuować uczestników wycieczki w bezpieczne miejsce, z wykorzystaniem wyjść bezpieczeństwa, jeżeli zajdzie taka potrzeba.</w:t>
      </w:r>
    </w:p>
    <w:p w:rsidR="005B1ED2" w:rsidRPr="005B1ED2" w:rsidRDefault="005B1ED2" w:rsidP="00FA465C">
      <w:pPr>
        <w:widowControl w:val="0"/>
        <w:numPr>
          <w:ilvl w:val="0"/>
          <w:numId w:val="43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 razie potrzeby udzielić pierwszej pomocy medycznej.</w:t>
      </w:r>
    </w:p>
    <w:p w:rsidR="005B1ED2" w:rsidRPr="005B1ED2" w:rsidRDefault="005B1ED2" w:rsidP="00FA465C">
      <w:pPr>
        <w:widowControl w:val="0"/>
        <w:numPr>
          <w:ilvl w:val="0"/>
          <w:numId w:val="43"/>
        </w:numPr>
        <w:tabs>
          <w:tab w:val="left" w:pos="567"/>
        </w:tabs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 razie konieczności angażowania służb ratunkowych, korzystać z międzynarodowego numeru telefonu komórkowego – 112.</w:t>
      </w:r>
    </w:p>
    <w:p w:rsidR="005B1ED2" w:rsidRPr="005B1ED2" w:rsidRDefault="005B1ED2" w:rsidP="0048529A">
      <w:pPr>
        <w:suppressAutoHyphens/>
        <w:autoSpaceDN w:val="0"/>
        <w:spacing w:after="0" w:line="240" w:lineRule="auto"/>
        <w:ind w:left="1080" w:right="0" w:firstLine="0"/>
        <w:jc w:val="left"/>
        <w:textAlignment w:val="baseline"/>
        <w:rPr>
          <w:b/>
          <w:color w:val="auto"/>
          <w:kern w:val="3"/>
          <w:sz w:val="28"/>
          <w:szCs w:val="28"/>
          <w:lang w:eastAsia="ar-SA"/>
        </w:rPr>
      </w:pPr>
    </w:p>
    <w:p w:rsidR="005B1ED2" w:rsidRPr="005B1ED2" w:rsidRDefault="005B1ED2" w:rsidP="00FA465C">
      <w:pPr>
        <w:widowControl w:val="0"/>
        <w:numPr>
          <w:ilvl w:val="0"/>
          <w:numId w:val="37"/>
        </w:numPr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b/>
          <w:bCs/>
          <w:color w:val="auto"/>
          <w:kern w:val="3"/>
          <w:sz w:val="28"/>
          <w:szCs w:val="28"/>
          <w:lang w:eastAsia="ar-SA"/>
        </w:rPr>
        <w:t>WYCIECZKA PIESZA:</w:t>
      </w:r>
    </w:p>
    <w:p w:rsidR="005B1ED2" w:rsidRPr="005B1ED2" w:rsidRDefault="005B1ED2" w:rsidP="00FA465C">
      <w:pPr>
        <w:widowControl w:val="0"/>
        <w:numPr>
          <w:ilvl w:val="0"/>
          <w:numId w:val="54"/>
        </w:numPr>
        <w:tabs>
          <w:tab w:val="left" w:pos="2552"/>
        </w:tabs>
        <w:suppressAutoHyphens/>
        <w:autoSpaceDN w:val="0"/>
        <w:spacing w:after="0" w:line="240" w:lineRule="auto"/>
        <w:ind w:left="1276" w:right="167" w:hanging="368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 czasie marszu jeden opiekun prowadzi grupę, drugi idzie na końcu,</w:t>
      </w:r>
    </w:p>
    <w:p w:rsidR="005B1ED2" w:rsidRPr="005B1ED2" w:rsidRDefault="005B1ED2" w:rsidP="00FA465C">
      <w:pPr>
        <w:widowControl w:val="0"/>
        <w:numPr>
          <w:ilvl w:val="0"/>
          <w:numId w:val="45"/>
        </w:numPr>
        <w:tabs>
          <w:tab w:val="left" w:pos="2552"/>
        </w:tabs>
        <w:suppressAutoHyphens/>
        <w:autoSpaceDN w:val="0"/>
        <w:spacing w:after="0" w:line="240" w:lineRule="auto"/>
        <w:ind w:left="1276" w:right="167" w:hanging="283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 xml:space="preserve">Uczestnicy powinni posiadać ubiór (szczególnie buty) odpowiedni do miejsca </w:t>
      </w:r>
      <w:r w:rsidRPr="005B1ED2">
        <w:rPr>
          <w:color w:val="auto"/>
          <w:kern w:val="3"/>
          <w:szCs w:val="24"/>
          <w:lang w:eastAsia="ar-SA"/>
        </w:rPr>
        <w:br/>
        <w:t>i warunków atmosferycznych;</w:t>
      </w:r>
    </w:p>
    <w:p w:rsidR="005B1ED2" w:rsidRPr="005B1ED2" w:rsidRDefault="005B1ED2" w:rsidP="00FA465C">
      <w:pPr>
        <w:widowControl w:val="0"/>
        <w:numPr>
          <w:ilvl w:val="0"/>
          <w:numId w:val="45"/>
        </w:numPr>
        <w:tabs>
          <w:tab w:val="left" w:pos="2552"/>
        </w:tabs>
        <w:suppressAutoHyphens/>
        <w:autoSpaceDN w:val="0"/>
        <w:spacing w:after="0" w:line="240" w:lineRule="auto"/>
        <w:ind w:left="1276" w:right="167" w:hanging="368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 mieście należy poruszać się po chodnikach, a poza miastem - lewą stroną drogi, pojedynczo, ustępując z drogi nadjeżdżającym pojazdom;</w:t>
      </w:r>
    </w:p>
    <w:p w:rsidR="005B1ED2" w:rsidRPr="005B1ED2" w:rsidRDefault="005B1ED2" w:rsidP="00FA465C">
      <w:pPr>
        <w:widowControl w:val="0"/>
        <w:numPr>
          <w:ilvl w:val="0"/>
          <w:numId w:val="45"/>
        </w:numPr>
        <w:tabs>
          <w:tab w:val="left" w:pos="2552"/>
        </w:tabs>
        <w:suppressAutoHyphens/>
        <w:autoSpaceDN w:val="0"/>
        <w:spacing w:after="0" w:line="240" w:lineRule="auto"/>
        <w:ind w:left="1276" w:right="167" w:hanging="368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 lesie należy poruszać się po znakowanych szlakach turystycznych (na terenie parków narodowych lub krajobrazowych - wyłącznie) lub wyznaczonych ścieżkach;</w:t>
      </w:r>
    </w:p>
    <w:p w:rsidR="005B1ED2" w:rsidRPr="005B1ED2" w:rsidRDefault="005B1ED2" w:rsidP="00FA465C">
      <w:pPr>
        <w:widowControl w:val="0"/>
        <w:numPr>
          <w:ilvl w:val="0"/>
          <w:numId w:val="45"/>
        </w:numPr>
        <w:tabs>
          <w:tab w:val="left" w:pos="2552"/>
        </w:tabs>
        <w:suppressAutoHyphens/>
        <w:autoSpaceDN w:val="0"/>
        <w:spacing w:after="0" w:line="240" w:lineRule="auto"/>
        <w:ind w:left="1276" w:right="167" w:hanging="368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Opiekun powinien posiadać mapę (wskazana jest znajomość terenu);</w:t>
      </w:r>
    </w:p>
    <w:p w:rsidR="005B1ED2" w:rsidRPr="005B1ED2" w:rsidRDefault="005B1ED2" w:rsidP="00FA465C">
      <w:pPr>
        <w:widowControl w:val="0"/>
        <w:numPr>
          <w:ilvl w:val="0"/>
          <w:numId w:val="45"/>
        </w:numPr>
        <w:tabs>
          <w:tab w:val="left" w:pos="2552"/>
        </w:tabs>
        <w:suppressAutoHyphens/>
        <w:autoSpaceDN w:val="0"/>
        <w:spacing w:after="0" w:line="240" w:lineRule="auto"/>
        <w:ind w:left="1276" w:right="167" w:hanging="368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 xml:space="preserve">Przed wyruszeniem sprzed szkoły uczestnicy powinni być poinformowani </w:t>
      </w:r>
      <w:r w:rsidRPr="005B1ED2">
        <w:rPr>
          <w:color w:val="auto"/>
          <w:kern w:val="3"/>
          <w:szCs w:val="24"/>
          <w:lang w:eastAsia="ar-SA"/>
        </w:rPr>
        <w:br/>
        <w:t>o zasadach poruszania się po drogach i po lesie;</w:t>
      </w:r>
    </w:p>
    <w:p w:rsidR="005B1ED2" w:rsidRPr="005B1ED2" w:rsidRDefault="005B1ED2" w:rsidP="0048529A">
      <w:pPr>
        <w:suppressAutoHyphens/>
        <w:autoSpaceDN w:val="0"/>
        <w:spacing w:after="0" w:line="240" w:lineRule="auto"/>
        <w:ind w:left="1268" w:right="0" w:firstLine="0"/>
        <w:jc w:val="left"/>
        <w:textAlignment w:val="baseline"/>
        <w:rPr>
          <w:b/>
          <w:color w:val="auto"/>
          <w:kern w:val="3"/>
          <w:sz w:val="28"/>
          <w:szCs w:val="28"/>
          <w:lang w:eastAsia="ar-SA"/>
        </w:rPr>
      </w:pPr>
    </w:p>
    <w:p w:rsidR="005B1ED2" w:rsidRPr="005B1ED2" w:rsidRDefault="005B1ED2" w:rsidP="00FA465C">
      <w:pPr>
        <w:widowControl w:val="0"/>
        <w:numPr>
          <w:ilvl w:val="0"/>
          <w:numId w:val="37"/>
        </w:numPr>
        <w:suppressAutoHyphens/>
        <w:autoSpaceDN w:val="0"/>
        <w:spacing w:after="0" w:line="240" w:lineRule="auto"/>
        <w:ind w:right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b/>
          <w:bCs/>
          <w:color w:val="auto"/>
          <w:kern w:val="3"/>
          <w:sz w:val="28"/>
          <w:szCs w:val="28"/>
          <w:lang w:eastAsia="ar-SA"/>
        </w:rPr>
        <w:t>WYCIECZKA W GÓRY:</w:t>
      </w:r>
    </w:p>
    <w:p w:rsidR="005B1ED2" w:rsidRPr="005B1ED2" w:rsidRDefault="005B1ED2" w:rsidP="00FA465C">
      <w:pPr>
        <w:widowControl w:val="0"/>
        <w:numPr>
          <w:ilvl w:val="0"/>
          <w:numId w:val="55"/>
        </w:numPr>
        <w:tabs>
          <w:tab w:val="left" w:pos="2836"/>
        </w:tabs>
        <w:suppressAutoHyphens/>
        <w:autoSpaceDN w:val="0"/>
        <w:spacing w:after="0" w:line="240" w:lineRule="auto"/>
        <w:ind w:left="1418" w:right="164" w:hanging="425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Wyruszając w góry należy dokładnie zaplanować trasę, uwzględniając wiek, a także płeć uczestników;</w:t>
      </w:r>
    </w:p>
    <w:p w:rsidR="005B1ED2" w:rsidRPr="005B1ED2" w:rsidRDefault="005B1ED2" w:rsidP="00FA465C">
      <w:pPr>
        <w:widowControl w:val="0"/>
        <w:numPr>
          <w:ilvl w:val="0"/>
          <w:numId w:val="46"/>
        </w:numPr>
        <w:tabs>
          <w:tab w:val="left" w:pos="2836"/>
        </w:tabs>
        <w:suppressAutoHyphens/>
        <w:autoSpaceDN w:val="0"/>
        <w:spacing w:after="0" w:line="240" w:lineRule="auto"/>
        <w:ind w:left="1418" w:right="164" w:hanging="425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Na wędrówkę należy wyruszać wcześnie rano, aby przed zmrokiem dojść do miejsca noclegu;</w:t>
      </w:r>
    </w:p>
    <w:p w:rsidR="005B1ED2" w:rsidRPr="005B1ED2" w:rsidRDefault="005B1ED2" w:rsidP="00FA465C">
      <w:pPr>
        <w:widowControl w:val="0"/>
        <w:numPr>
          <w:ilvl w:val="0"/>
          <w:numId w:val="46"/>
        </w:numPr>
        <w:tabs>
          <w:tab w:val="left" w:pos="2836"/>
        </w:tabs>
        <w:suppressAutoHyphens/>
        <w:autoSpaceDN w:val="0"/>
        <w:spacing w:after="0" w:line="240" w:lineRule="auto"/>
        <w:ind w:left="1418" w:right="164" w:hanging="425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Uczestnicy powinni posiadać odpowiedni ubiór - buty sznurowane, kurtka (ze względu na zmienność pogody w górach oraz spadek temperatury wraz ze wzrostem wysokości). Ekwipunek należy zabrać w plecaku;</w:t>
      </w:r>
    </w:p>
    <w:p w:rsidR="005B1ED2" w:rsidRPr="005B1ED2" w:rsidRDefault="005B1ED2" w:rsidP="00FA465C">
      <w:pPr>
        <w:widowControl w:val="0"/>
        <w:numPr>
          <w:ilvl w:val="0"/>
          <w:numId w:val="46"/>
        </w:numPr>
        <w:tabs>
          <w:tab w:val="left" w:pos="2836"/>
        </w:tabs>
        <w:suppressAutoHyphens/>
        <w:autoSpaceDN w:val="0"/>
        <w:spacing w:after="0" w:line="240" w:lineRule="auto"/>
        <w:ind w:left="1418" w:right="164" w:hanging="425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Wszyscy uczestnicy wycieczki powinni poruszać się wyłącznie po oznakowanych szlakach turystycznych, w ten sposób, że na początku (za przewodnikiem) ustawione są osoby słabsze kondycyjnie, a na końcu osoby najsilniejsze;</w:t>
      </w:r>
    </w:p>
    <w:p w:rsidR="005B1ED2" w:rsidRPr="005B1ED2" w:rsidRDefault="005B1ED2" w:rsidP="00FA465C">
      <w:pPr>
        <w:widowControl w:val="0"/>
        <w:numPr>
          <w:ilvl w:val="0"/>
          <w:numId w:val="46"/>
        </w:numPr>
        <w:tabs>
          <w:tab w:val="left" w:pos="2836"/>
        </w:tabs>
        <w:suppressAutoHyphens/>
        <w:autoSpaceDN w:val="0"/>
        <w:spacing w:after="0" w:line="240" w:lineRule="auto"/>
        <w:ind w:left="1418" w:right="164" w:hanging="425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lastRenderedPageBreak/>
        <w:t>Kolumnę otwiera i zamyka  osoba dorosła;</w:t>
      </w:r>
    </w:p>
    <w:p w:rsidR="005B1ED2" w:rsidRPr="005B1ED2" w:rsidRDefault="005B1ED2" w:rsidP="00FA465C">
      <w:pPr>
        <w:widowControl w:val="0"/>
        <w:numPr>
          <w:ilvl w:val="0"/>
          <w:numId w:val="46"/>
        </w:numPr>
        <w:tabs>
          <w:tab w:val="left" w:pos="2836"/>
        </w:tabs>
        <w:suppressAutoHyphens/>
        <w:autoSpaceDN w:val="0"/>
        <w:spacing w:after="0" w:line="240" w:lineRule="auto"/>
        <w:ind w:left="1418" w:right="164" w:hanging="425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Na terenach powyżej 1000 m n.p.m. wycieczkę prowadzi wyłącznie przewodnik górski lub przodownik turystyki górskiej;</w:t>
      </w:r>
    </w:p>
    <w:p w:rsidR="005B1ED2" w:rsidRPr="005B1ED2" w:rsidRDefault="005B1ED2" w:rsidP="00FA465C">
      <w:pPr>
        <w:widowControl w:val="0"/>
        <w:numPr>
          <w:ilvl w:val="0"/>
          <w:numId w:val="46"/>
        </w:numPr>
        <w:tabs>
          <w:tab w:val="left" w:pos="2836"/>
        </w:tabs>
        <w:suppressAutoHyphens/>
        <w:autoSpaceDN w:val="0"/>
        <w:spacing w:after="0" w:line="240" w:lineRule="auto"/>
        <w:ind w:left="1418" w:right="164" w:hanging="425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 xml:space="preserve">Na terenie </w:t>
      </w:r>
      <w:r w:rsidRPr="005B1ED2">
        <w:rPr>
          <w:b/>
          <w:bCs/>
          <w:color w:val="auto"/>
          <w:kern w:val="3"/>
          <w:szCs w:val="24"/>
          <w:lang w:eastAsia="ar-SA"/>
        </w:rPr>
        <w:t>parków narodowych</w:t>
      </w:r>
      <w:r w:rsidRPr="005B1ED2">
        <w:rPr>
          <w:color w:val="auto"/>
          <w:kern w:val="3"/>
          <w:szCs w:val="24"/>
          <w:lang w:eastAsia="ar-SA"/>
        </w:rPr>
        <w:t xml:space="preserve"> wycieczki prowadzą wyłącznie upoważnieni przewodnicy </w:t>
      </w:r>
      <w:r w:rsidRPr="005B1ED2">
        <w:rPr>
          <w:b/>
          <w:bCs/>
          <w:color w:val="auto"/>
          <w:kern w:val="3"/>
          <w:szCs w:val="24"/>
          <w:lang w:eastAsia="ar-SA"/>
        </w:rPr>
        <w:t>górscy</w:t>
      </w:r>
      <w:r w:rsidRPr="005B1ED2">
        <w:rPr>
          <w:color w:val="auto"/>
          <w:kern w:val="3"/>
          <w:szCs w:val="24"/>
          <w:lang w:eastAsia="ar-SA"/>
        </w:rPr>
        <w:t>;</w:t>
      </w:r>
    </w:p>
    <w:p w:rsidR="005B1ED2" w:rsidRPr="005B1ED2" w:rsidRDefault="005B1ED2" w:rsidP="0048529A">
      <w:pPr>
        <w:tabs>
          <w:tab w:val="left" w:pos="1418"/>
        </w:tabs>
        <w:autoSpaceDN w:val="0"/>
        <w:spacing w:before="100" w:after="100" w:line="240" w:lineRule="auto"/>
        <w:ind w:left="0" w:right="164" w:firstLine="0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b/>
          <w:bCs/>
          <w:color w:val="auto"/>
          <w:kern w:val="3"/>
          <w:sz w:val="28"/>
          <w:szCs w:val="28"/>
          <w:lang w:eastAsia="ar-SA"/>
        </w:rPr>
        <w:t xml:space="preserve"> </w:t>
      </w:r>
      <w:r w:rsidRPr="005B1ED2">
        <w:rPr>
          <w:color w:val="auto"/>
          <w:kern w:val="3"/>
          <w:sz w:val="28"/>
          <w:szCs w:val="28"/>
          <w:lang w:eastAsia="ar-SA"/>
        </w:rPr>
        <w:t>IV.</w:t>
      </w:r>
      <w:r w:rsidRPr="005B1ED2">
        <w:rPr>
          <w:b/>
          <w:bCs/>
          <w:color w:val="auto"/>
          <w:kern w:val="3"/>
          <w:sz w:val="28"/>
          <w:szCs w:val="28"/>
          <w:lang w:eastAsia="ar-SA"/>
        </w:rPr>
        <w:t xml:space="preserve"> WYCIECZKA ROWEROWA:</w:t>
      </w:r>
    </w:p>
    <w:p w:rsidR="005B1ED2" w:rsidRPr="005B1ED2" w:rsidRDefault="005B1ED2" w:rsidP="00FA465C">
      <w:pPr>
        <w:widowControl w:val="0"/>
        <w:numPr>
          <w:ilvl w:val="0"/>
          <w:numId w:val="56"/>
        </w:numPr>
        <w:suppressAutoHyphens/>
        <w:autoSpaceDN w:val="0"/>
        <w:spacing w:after="0" w:line="240" w:lineRule="auto"/>
        <w:ind w:left="1176" w:right="167" w:firstLine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Liczebność - 2 opiekunów na grupę 13 uczniów (liczba osób jadących w kolumnie wynosi 15 osób);</w:t>
      </w:r>
    </w:p>
    <w:p w:rsidR="005B1ED2" w:rsidRPr="005B1ED2" w:rsidRDefault="005B1ED2" w:rsidP="0048529A">
      <w:pPr>
        <w:autoSpaceDN w:val="0"/>
        <w:spacing w:after="0" w:line="240" w:lineRule="auto"/>
        <w:ind w:left="0" w:right="167" w:firstLine="0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W przypadku kilku grup odstępy między nimi powinny wynosić co najmniej 200 metrów;</w:t>
      </w:r>
    </w:p>
    <w:p w:rsidR="005B1ED2" w:rsidRPr="005B1ED2" w:rsidRDefault="005B1ED2" w:rsidP="00FA465C">
      <w:pPr>
        <w:widowControl w:val="0"/>
        <w:numPr>
          <w:ilvl w:val="0"/>
          <w:numId w:val="58"/>
        </w:numPr>
        <w:suppressAutoHyphens/>
        <w:autoSpaceDN w:val="0"/>
        <w:spacing w:after="0" w:line="240" w:lineRule="auto"/>
        <w:ind w:left="708" w:right="167" w:firstLine="0"/>
        <w:jc w:val="left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2. Wszyscy uczniowie niepełnoletni muszą posiadać kartę rowerową (l</w:t>
      </w:r>
      <w:r w:rsidRPr="005B1ED2">
        <w:rPr>
          <w:iCs/>
          <w:color w:val="auto"/>
          <w:kern w:val="3"/>
          <w:szCs w:val="24"/>
          <w:lang w:eastAsia="ar-SA"/>
        </w:rPr>
        <w:t>ub prawo jazdy kategorii AM, A1, B1 lub T)</w:t>
      </w:r>
      <w:r w:rsidRPr="005B1ED2">
        <w:rPr>
          <w:color w:val="auto"/>
          <w:kern w:val="3"/>
          <w:szCs w:val="24"/>
          <w:lang w:eastAsia="ar-SA"/>
        </w:rPr>
        <w:t>;</w:t>
      </w:r>
    </w:p>
    <w:p w:rsidR="005B1ED2" w:rsidRPr="005B1ED2" w:rsidRDefault="005B1ED2" w:rsidP="0048529A">
      <w:pPr>
        <w:autoSpaceDN w:val="0"/>
        <w:spacing w:after="0" w:line="240" w:lineRule="auto"/>
        <w:ind w:left="1560" w:right="167" w:firstLine="0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3. Prowadzący wycieczkę powinien jechać na początku, za nim najsłabsi w grupie, następnie pozostali uczniowie, drugi opiekun na końcu grupy;</w:t>
      </w:r>
    </w:p>
    <w:p w:rsidR="005B1ED2" w:rsidRPr="005B1ED2" w:rsidRDefault="005B1ED2" w:rsidP="0048529A">
      <w:pPr>
        <w:autoSpaceDN w:val="0"/>
        <w:spacing w:after="0" w:line="240" w:lineRule="auto"/>
        <w:ind w:left="1560" w:right="167" w:firstLine="0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4. Tempo jazdy powinno być dostosowane do możliwości najsłabszego uczestnika;</w:t>
      </w:r>
    </w:p>
    <w:p w:rsidR="005B1ED2" w:rsidRPr="005B1ED2" w:rsidRDefault="005B1ED2" w:rsidP="0048529A">
      <w:pPr>
        <w:autoSpaceDN w:val="0"/>
        <w:spacing w:after="0" w:line="240" w:lineRule="auto"/>
        <w:ind w:left="1560" w:right="167" w:firstLine="0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5. Odstępy pomiędzy jadącymi do 5 m;</w:t>
      </w:r>
    </w:p>
    <w:p w:rsidR="005B1ED2" w:rsidRPr="005B1ED2" w:rsidRDefault="005B1ED2" w:rsidP="0048529A">
      <w:pPr>
        <w:autoSpaceDN w:val="0"/>
        <w:spacing w:after="0" w:line="240" w:lineRule="auto"/>
        <w:ind w:left="1560" w:right="167" w:firstLine="0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6. Uczestnicy wycieczki powinni jechać jeden za drugim (nie wolno jechać obok siebie), jak najbliżej prawej krawędzi drogi, zgodnie z przepisami ruchu drogowego;</w:t>
      </w:r>
    </w:p>
    <w:p w:rsidR="005B1ED2" w:rsidRPr="005B1ED2" w:rsidRDefault="005B1ED2" w:rsidP="0048529A">
      <w:pPr>
        <w:autoSpaceDN w:val="0"/>
        <w:spacing w:after="0" w:line="240" w:lineRule="auto"/>
        <w:ind w:left="1560" w:right="167" w:firstLine="0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7. Opiekun wycieczki winien posiadać apteczkę pierwszej pomocy oraz narzędzia do ewentualnej naprawy rowerów, także zapasowe dętki i wentyle oraz pompkę;</w:t>
      </w:r>
    </w:p>
    <w:p w:rsidR="005B1ED2" w:rsidRPr="005B1ED2" w:rsidRDefault="005B1ED2" w:rsidP="0048529A">
      <w:pPr>
        <w:autoSpaceDN w:val="0"/>
        <w:spacing w:after="0" w:line="240" w:lineRule="auto"/>
        <w:ind w:left="1560" w:right="167" w:firstLine="0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8. Uczestnicy powinni posiadać ubiór odpowiedni do jazdy oraz kask ochronny na głowę;</w:t>
      </w:r>
    </w:p>
    <w:p w:rsidR="001D17F2" w:rsidRPr="00F519F1" w:rsidRDefault="005B1ED2" w:rsidP="0048529A">
      <w:pPr>
        <w:autoSpaceDN w:val="0"/>
        <w:spacing w:after="0" w:line="240" w:lineRule="auto"/>
        <w:ind w:left="1560" w:right="167" w:firstLine="0"/>
        <w:textAlignment w:val="baseline"/>
        <w:rPr>
          <w:color w:val="auto"/>
          <w:kern w:val="3"/>
          <w:szCs w:val="24"/>
          <w:lang w:eastAsia="ar-SA"/>
        </w:rPr>
      </w:pPr>
      <w:r w:rsidRPr="005B1ED2">
        <w:rPr>
          <w:color w:val="auto"/>
          <w:kern w:val="3"/>
          <w:szCs w:val="24"/>
          <w:lang w:eastAsia="ar-SA"/>
        </w:rPr>
        <w:t>9. Z boku tylnego bagażnika (z lewej strony) powinno być przymocowane tzw. ramię bezpieczeństwa ze światłem odblaskowym na końcu.</w:t>
      </w:r>
    </w:p>
    <w:p w:rsidR="001D17F2" w:rsidRDefault="001D17F2" w:rsidP="0048529A">
      <w:pPr>
        <w:spacing w:after="0" w:line="240" w:lineRule="auto"/>
        <w:ind w:left="144" w:right="0" w:firstLine="0"/>
        <w:jc w:val="center"/>
      </w:pPr>
    </w:p>
    <w:p w:rsidR="001D17F2" w:rsidRDefault="00F519F1" w:rsidP="0048529A">
      <w:pPr>
        <w:pStyle w:val="Nagwek1"/>
        <w:spacing w:line="240" w:lineRule="auto"/>
        <w:ind w:left="95"/>
      </w:pPr>
      <w:r>
        <w:t>§ 8.5</w:t>
      </w:r>
      <w:r w:rsidR="00781E08">
        <w:t>.</w:t>
      </w:r>
      <w:r w:rsidR="00781E08">
        <w:rPr>
          <w:color w:val="000000"/>
        </w:rPr>
        <w:t xml:space="preserve"> </w:t>
      </w:r>
      <w:r w:rsidR="00781E08">
        <w:t>Regulamin kąpieli</w:t>
      </w:r>
      <w:r w:rsidR="00781E08"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  <w:r w:rsidR="00781E08">
        <w:rPr>
          <w:b w:val="0"/>
        </w:rPr>
        <w:t xml:space="preserve"> </w:t>
      </w:r>
    </w:p>
    <w:p w:rsidR="001D17F2" w:rsidRDefault="00781E08" w:rsidP="00FA465C">
      <w:pPr>
        <w:numPr>
          <w:ilvl w:val="0"/>
          <w:numId w:val="18"/>
        </w:numPr>
        <w:spacing w:after="0" w:line="240" w:lineRule="auto"/>
        <w:ind w:right="57" w:hanging="300"/>
      </w:pPr>
      <w:r>
        <w:t>Kąpiel może odbywać się tylko: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582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w miejscu strzeżonym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582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w obecności opiekuna, pod kontrolą ratownika;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582" w:right="57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w zorganizowanych grupach nie przekraczających 10 – 15 osób;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18"/>
        </w:numPr>
        <w:spacing w:after="0" w:line="240" w:lineRule="auto"/>
        <w:ind w:right="57" w:hanging="300"/>
      </w:pPr>
      <w:r>
        <w:t>Uczniowie zostają zapoznani z regulaminem pływalni.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18"/>
        </w:numPr>
        <w:spacing w:after="0" w:line="240" w:lineRule="auto"/>
        <w:ind w:right="57" w:hanging="300"/>
      </w:pPr>
      <w:r>
        <w:t>Wyznaczona grupa może wchodzić i wychodzić z wody tylko na sygnał podany przez osobę kierującą kąpielą;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18"/>
        </w:numPr>
        <w:spacing w:after="0" w:line="240" w:lineRule="auto"/>
        <w:ind w:right="57" w:hanging="300"/>
      </w:pPr>
      <w:r>
        <w:t>Dzieciom nie wolno wchodzić do wody bez wiedzy i zgody opiekuna;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18"/>
        </w:numPr>
        <w:spacing w:after="0" w:line="240" w:lineRule="auto"/>
        <w:ind w:right="57" w:hanging="300"/>
      </w:pPr>
      <w:r>
        <w:t>Ustala się następujące sygnały gwizdkowe: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19"/>
        </w:numPr>
        <w:spacing w:after="0" w:line="240" w:lineRule="auto"/>
        <w:ind w:right="57" w:hanging="140"/>
      </w:pPr>
      <w:r>
        <w:t>wejścia (np. jeden długi gwizdek),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19"/>
        </w:numPr>
        <w:spacing w:after="0" w:line="240" w:lineRule="auto"/>
        <w:ind w:right="57" w:hanging="140"/>
      </w:pPr>
      <w:r>
        <w:t>wyjścia (np. trzy długie gwizdki),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19"/>
        </w:numPr>
        <w:spacing w:after="0" w:line="240" w:lineRule="auto"/>
        <w:ind w:right="57" w:hanging="140"/>
      </w:pPr>
      <w:r>
        <w:t>alarmu (np. krótkie gwizdki następujące po sobie).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1D17F2" w:rsidP="0048529A">
      <w:pPr>
        <w:spacing w:after="0" w:line="240" w:lineRule="auto"/>
        <w:ind w:right="0"/>
        <w:jc w:val="left"/>
      </w:pPr>
    </w:p>
    <w:p w:rsidR="001D17F2" w:rsidRDefault="00781E08" w:rsidP="0048529A">
      <w:pPr>
        <w:spacing w:after="167" w:line="240" w:lineRule="auto"/>
        <w:ind w:left="95" w:right="6"/>
        <w:jc w:val="center"/>
      </w:pPr>
      <w:r>
        <w:rPr>
          <w:b/>
          <w:color w:val="0000FF"/>
          <w:u w:val="single" w:color="0000FF"/>
        </w:rPr>
        <w:t>§ 9. Instrukcja bezpieczeństwa dla opiekuna szkolnej wycieczki autokarowej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b/>
          <w:color w:val="0000FF"/>
          <w:sz w:val="16"/>
        </w:rPr>
        <w:t xml:space="preserve"> </w:t>
      </w:r>
    </w:p>
    <w:p w:rsidR="001D17F2" w:rsidRDefault="00781E08" w:rsidP="0048529A">
      <w:pPr>
        <w:pStyle w:val="Nagwek1"/>
        <w:spacing w:after="163" w:line="240" w:lineRule="auto"/>
        <w:ind w:left="95" w:right="10"/>
      </w:pPr>
      <w:r>
        <w:t>§ 9.1. Czynności przed rozpoczęciem podróży</w:t>
      </w:r>
      <w:r>
        <w:rPr>
          <w:b w:val="0"/>
          <w:sz w:val="16"/>
        </w:rPr>
        <w:t xml:space="preserve"> </w:t>
      </w:r>
    </w:p>
    <w:p w:rsidR="001D17F2" w:rsidRDefault="00781E08" w:rsidP="00FA465C">
      <w:pPr>
        <w:numPr>
          <w:ilvl w:val="0"/>
          <w:numId w:val="20"/>
        </w:numPr>
        <w:spacing w:after="0" w:line="240" w:lineRule="auto"/>
        <w:ind w:right="57" w:hanging="300"/>
      </w:pPr>
      <w:r>
        <w:t>Sprawdzić teczkę z dokumentami (koniecznie zabrać w podróż: kartę wycieczki, harmonogram, listę uczestników, numer polisy i dokumenty uczestników).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0"/>
        </w:numPr>
        <w:spacing w:after="0" w:line="240" w:lineRule="auto"/>
        <w:ind w:right="57" w:hanging="300"/>
      </w:pPr>
      <w:r>
        <w:t>Sprawdzić obecność wyjeżdżających według listy.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0"/>
        </w:numPr>
        <w:spacing w:after="0" w:line="240" w:lineRule="auto"/>
        <w:ind w:right="57" w:hanging="300"/>
      </w:pPr>
      <w:r>
        <w:t>Upewnić się, czy wszyscy uczestnicy wycieczki posiadają ważne dokumenty (legitymacje, dowód osobisty, ew. paszport).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0"/>
        </w:numPr>
        <w:spacing w:after="0" w:line="240" w:lineRule="auto"/>
        <w:ind w:right="57" w:hanging="300"/>
      </w:pPr>
      <w:r>
        <w:t>Przypomnieć osobom mającym problemy lokomocyjne lub zdrowotne o zażyciu leków.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0"/>
        </w:numPr>
        <w:spacing w:after="0" w:line="240" w:lineRule="auto"/>
        <w:ind w:right="57" w:hanging="300"/>
      </w:pPr>
      <w:r>
        <w:lastRenderedPageBreak/>
        <w:t>Dopilnować umieszczenia bagażu w schowkach i rozmieszczenia uczestników wycieczki na uzgodnionych wcześniej miejscach w autokarze. Opiekunowie zajmują zawsze miejsca przy drzwiach.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0"/>
        </w:numPr>
        <w:spacing w:after="0" w:line="240" w:lineRule="auto"/>
        <w:ind w:right="57" w:hanging="300"/>
      </w:pPr>
      <w:r>
        <w:t>Ustalić, gdzie znajdują się: podręczna apteczka (jej wyposażenie), gaśnice i wyjścia bezpieczeństwa.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0"/>
        </w:numPr>
        <w:spacing w:after="0" w:line="240" w:lineRule="auto"/>
        <w:ind w:right="57" w:hanging="300"/>
      </w:pPr>
      <w:r>
        <w:t>Zabrać do autokaru pojemnik z wodą, papier higieniczny, chusteczki higieniczne, woreczki foliowe do utrzymania czystości.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0"/>
        </w:numPr>
        <w:spacing w:after="0" w:line="240" w:lineRule="auto"/>
        <w:ind w:right="57" w:hanging="300"/>
      </w:pPr>
      <w:r>
        <w:t xml:space="preserve">Upewnić się, czy w autokarze jest dostępny telefon komórkowy (międzynarodowy nr telefonu ratunkowego - 112 ). 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0"/>
        </w:numPr>
        <w:spacing w:after="0" w:line="240" w:lineRule="auto"/>
        <w:ind w:right="57" w:hanging="300"/>
      </w:pPr>
      <w:r>
        <w:t>Przypomnieć uczniom zasady zachowania się podczas jazdy.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0"/>
        </w:numPr>
        <w:spacing w:after="0" w:line="240" w:lineRule="auto"/>
        <w:ind w:right="57" w:firstLine="0"/>
      </w:pPr>
      <w:r>
        <w:t>W razie wątpliwości co do stanu technicznego autokaru i stanu trzeźwości kierow</w:t>
      </w:r>
      <w:r w:rsidR="008F3C53">
        <w:t>ców, wezwać Policję</w:t>
      </w:r>
      <w:r>
        <w:t xml:space="preserve">. </w:t>
      </w:r>
    </w:p>
    <w:p w:rsidR="001D17F2" w:rsidRDefault="00781E08" w:rsidP="00833E81">
      <w:pPr>
        <w:pStyle w:val="Nagwek1"/>
        <w:spacing w:after="147" w:line="240" w:lineRule="auto"/>
        <w:ind w:left="95"/>
      </w:pPr>
      <w:r>
        <w:t>§ 9.2. Czynności w trakcie podróży</w:t>
      </w:r>
      <w:r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  <w:r>
        <w:rPr>
          <w:sz w:val="16"/>
        </w:rPr>
        <w:t xml:space="preserve"> </w:t>
      </w:r>
    </w:p>
    <w:p w:rsidR="001D17F2" w:rsidRDefault="00781E08" w:rsidP="00FA465C">
      <w:pPr>
        <w:numPr>
          <w:ilvl w:val="0"/>
          <w:numId w:val="21"/>
        </w:numPr>
        <w:spacing w:after="0" w:line="240" w:lineRule="auto"/>
        <w:ind w:right="57" w:hanging="300"/>
      </w:pPr>
      <w:r>
        <w:t>W czasie jazdy zabronić uczestnikom wycieczki: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tabs>
          <w:tab w:val="center" w:pos="4810"/>
        </w:tabs>
        <w:spacing w:after="0" w:line="240" w:lineRule="auto"/>
        <w:ind w:left="0" w:right="0" w:firstLine="0"/>
        <w:jc w:val="left"/>
      </w:pP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>przemieszczania się po autokarze i podróżowania w pozycji klęczącej lub stojącej,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Arial" w:eastAsia="Arial" w:hAnsi="Arial" w:cs="Arial"/>
          <w:sz w:val="20"/>
        </w:rPr>
        <w:t xml:space="preserve"> </w:t>
      </w:r>
      <w:r>
        <w:t>blokowania zamków, otwierania drzwi i samowolnego otwierania okien w czasie podróży,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tabs>
          <w:tab w:val="center" w:pos="4496"/>
        </w:tabs>
        <w:spacing w:after="0" w:line="240" w:lineRule="auto"/>
        <w:ind w:left="0" w:right="0" w:firstLine="0"/>
        <w:jc w:val="left"/>
      </w:pP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>wyrzucania jakichkolwiek przedmiotów z pojazdu i rzucania przedmiotami.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1"/>
        </w:numPr>
        <w:spacing w:after="0" w:line="240" w:lineRule="auto"/>
        <w:ind w:right="57" w:hanging="300"/>
      </w:pPr>
      <w:r>
        <w:t xml:space="preserve">Podczas jazdy trwającej kilka godzin zarządzać przerwy (20-30 min) przeznaczone na tzw. </w:t>
      </w:r>
    </w:p>
    <w:p w:rsidR="001D17F2" w:rsidRDefault="00781E08" w:rsidP="0048529A">
      <w:pPr>
        <w:spacing w:after="0" w:line="240" w:lineRule="auto"/>
        <w:ind w:left="438" w:right="57"/>
      </w:pPr>
      <w:r>
        <w:t>„rozprostowanie kości”, spożycie posiłku oraz toaletę i przewietrzenia autokaru.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1"/>
        </w:numPr>
        <w:spacing w:after="0" w:line="240" w:lineRule="auto"/>
        <w:ind w:right="57" w:hanging="300"/>
      </w:pPr>
      <w:r>
        <w:t>W czasie postoju (wyłącznie na parkingu lub stacji benzynowej) zabronić uczestnikom wycieczki: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tabs>
          <w:tab w:val="center" w:pos="1975"/>
        </w:tabs>
        <w:spacing w:after="0" w:line="240" w:lineRule="auto"/>
        <w:ind w:left="0" w:right="0" w:firstLine="0"/>
        <w:jc w:val="left"/>
      </w:pP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>wchodzenia na jezdnię,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tabs>
          <w:tab w:val="center" w:pos="2668"/>
        </w:tabs>
        <w:spacing w:after="0" w:line="240" w:lineRule="auto"/>
        <w:ind w:left="0" w:right="0" w:firstLine="0"/>
        <w:jc w:val="left"/>
      </w:pP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>przechodzenia na drugą stronę jezdni,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tabs>
          <w:tab w:val="center" w:pos="2661"/>
        </w:tabs>
        <w:spacing w:after="0" w:line="240" w:lineRule="auto"/>
        <w:ind w:left="0" w:right="0" w:firstLine="0"/>
        <w:jc w:val="left"/>
      </w:pPr>
      <w:r>
        <w:rPr>
          <w:rFonts w:ascii="Segoe UI Symbol" w:eastAsia="Segoe UI Symbol" w:hAnsi="Segoe UI Symbol" w:cs="Segoe UI Symbol"/>
          <w:sz w:val="20"/>
        </w:rPr>
        <w:t>−</w:t>
      </w:r>
      <w:r>
        <w:rPr>
          <w:rFonts w:ascii="Arial" w:eastAsia="Arial" w:hAnsi="Arial" w:cs="Arial"/>
          <w:sz w:val="20"/>
        </w:rPr>
        <w:t xml:space="preserve"> </w:t>
      </w:r>
      <w:r>
        <w:rPr>
          <w:rFonts w:ascii="Arial" w:eastAsia="Arial" w:hAnsi="Arial" w:cs="Arial"/>
          <w:sz w:val="20"/>
        </w:rPr>
        <w:tab/>
      </w:r>
      <w:r>
        <w:t>samowolnego oddalania się od grupy.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1"/>
        </w:numPr>
        <w:spacing w:after="0" w:line="240" w:lineRule="auto"/>
        <w:ind w:right="57" w:hanging="300"/>
      </w:pPr>
      <w:r>
        <w:t>Dopilnować, aby podczas wsiadania i wysiadania młodzieży włączone były światła awaryjne.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1"/>
        </w:numPr>
        <w:spacing w:after="0" w:line="240" w:lineRule="auto"/>
        <w:ind w:right="57" w:hanging="300"/>
      </w:pPr>
      <w:r>
        <w:t>Po każdym zakończonym postoju sprawdzić przed odjazdem obecność uczestników.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57" w:line="240" w:lineRule="auto"/>
        <w:ind w:left="144" w:right="0" w:firstLine="0"/>
        <w:jc w:val="left"/>
      </w:pPr>
      <w:r>
        <w:rPr>
          <w:sz w:val="16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  <w:r>
        <w:rPr>
          <w:color w:val="0000FF"/>
          <w:sz w:val="16"/>
        </w:rPr>
        <w:t xml:space="preserve"> </w:t>
      </w:r>
    </w:p>
    <w:p w:rsidR="001D17F2" w:rsidRDefault="00781E08" w:rsidP="0048529A">
      <w:pPr>
        <w:pStyle w:val="Nagwek1"/>
        <w:spacing w:after="147" w:line="240" w:lineRule="auto"/>
        <w:ind w:left="95" w:right="5"/>
      </w:pPr>
      <w:r>
        <w:t>§ 9.3. Czynności po zakończeniu podróży</w:t>
      </w:r>
      <w:r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  <w:r>
        <w:rPr>
          <w:sz w:val="16"/>
        </w:rPr>
        <w:t xml:space="preserve"> </w:t>
      </w:r>
    </w:p>
    <w:p w:rsidR="001D17F2" w:rsidRDefault="00781E08" w:rsidP="00FA465C">
      <w:pPr>
        <w:numPr>
          <w:ilvl w:val="0"/>
          <w:numId w:val="22"/>
        </w:numPr>
        <w:spacing w:after="0" w:line="240" w:lineRule="auto"/>
        <w:ind w:right="57" w:hanging="300"/>
      </w:pPr>
      <w:r>
        <w:t>Omówić z uczestnikami wycieczki jej przebieg, ze szczególnym uwzględnieniem ewentualnych niepoprawnych zachowań lub naruszeń zasad bezpieczeństwa.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2"/>
        </w:numPr>
        <w:spacing w:after="0" w:line="240" w:lineRule="auto"/>
        <w:ind w:right="57" w:hanging="300"/>
      </w:pPr>
      <w:r>
        <w:t>Dopilnować, aby zostały zabrane bagaże i rzeczy osobiste uczestników.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2"/>
        </w:numPr>
        <w:spacing w:after="0" w:line="240" w:lineRule="auto"/>
        <w:ind w:right="57" w:hanging="300"/>
      </w:pPr>
      <w:r>
        <w:t>Sprawdzić, czy pozostawiono ład i porządek oraz czy nie dokonano uszkodzeń.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24" w:right="0" w:firstLine="0"/>
        <w:jc w:val="center"/>
        <w:rPr>
          <w:b/>
          <w:color w:val="0000FF"/>
          <w:sz w:val="16"/>
        </w:rPr>
      </w:pPr>
      <w:r>
        <w:rPr>
          <w:b/>
          <w:color w:val="0000FF"/>
          <w:sz w:val="16"/>
        </w:rPr>
        <w:t xml:space="preserve"> </w:t>
      </w:r>
    </w:p>
    <w:p w:rsidR="005B1ED2" w:rsidRDefault="005B1ED2" w:rsidP="0048529A">
      <w:pPr>
        <w:spacing w:after="0" w:line="240" w:lineRule="auto"/>
        <w:ind w:left="0" w:right="0" w:firstLine="0"/>
      </w:pPr>
    </w:p>
    <w:p w:rsidR="001D17F2" w:rsidRDefault="00781E08" w:rsidP="0048529A">
      <w:pPr>
        <w:pStyle w:val="Nagwek1"/>
        <w:spacing w:line="240" w:lineRule="auto"/>
        <w:ind w:left="95" w:right="5"/>
      </w:pPr>
      <w:r>
        <w:t>§ 10. Postanowienia końcowe</w:t>
      </w:r>
      <w:r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3"/>
        </w:numPr>
        <w:spacing w:after="0" w:line="240" w:lineRule="auto"/>
        <w:ind w:right="57" w:hanging="300"/>
      </w:pPr>
      <w:r>
        <w:t>Uczniowie, którzy nie uczestniczą w wycieczce klasowej organizowanej w dniach zajęć szkolnych mają obowiązek brać udział w zajęciach z klasą wskazaną przez dyrektora lub wychowawcę.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3"/>
        </w:numPr>
        <w:spacing w:after="0" w:line="240" w:lineRule="auto"/>
        <w:ind w:right="57" w:hanging="300"/>
      </w:pPr>
      <w:r>
        <w:t>Listę uczniów nie uczestniczących w wycieczce wychowawca dołącza do odpowiedniego dziennika klasowego.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3"/>
        </w:numPr>
        <w:spacing w:after="0" w:line="240" w:lineRule="auto"/>
        <w:ind w:right="57" w:hanging="300"/>
      </w:pPr>
      <w:r>
        <w:t>Uczestnicy wycieczek i imprez krajowych podlegają ubezpieczeniu od następstw nieszczęśliwych wypadków.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3"/>
        </w:numPr>
        <w:spacing w:after="0" w:line="240" w:lineRule="auto"/>
        <w:ind w:right="57" w:hanging="300"/>
      </w:pPr>
      <w:r>
        <w:t>Uczestnicy wycieczek i imprez zagranicznych podlegają ubezpieczeniu od następstw nieszczęśliwych wypadków i kosztów leczenia.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3"/>
        </w:numPr>
        <w:spacing w:after="0" w:line="240" w:lineRule="auto"/>
        <w:ind w:right="57" w:hanging="300"/>
      </w:pPr>
      <w:r>
        <w:t>W razie wypadku uczestników wycieczki stosuje się odpowiednio przepisy dotyczące postępowania w razie wypadków w szkołach i placówkach publicznych: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712" w:right="57" w:hanging="284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w przypadku awarii pojazdu, kolizji, wypadku, powstania pożaru, ewakuować uczestników wycieczki w bezpieczne miejsce, z wykorzystaniem wyjść bezpieczeństwa, jeżeli zajdzie taka potrzeba,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438" w:right="57"/>
      </w:pPr>
      <w:r>
        <w:rPr>
          <w:rFonts w:ascii="Segoe UI Symbol" w:eastAsia="Segoe UI Symbol" w:hAnsi="Segoe UI Symbol" w:cs="Segoe UI Symbol"/>
          <w:sz w:val="22"/>
        </w:rPr>
        <w:lastRenderedPageBreak/>
        <w:t>−</w:t>
      </w:r>
      <w:r>
        <w:rPr>
          <w:rFonts w:ascii="Arial" w:eastAsia="Arial" w:hAnsi="Arial" w:cs="Arial"/>
          <w:sz w:val="22"/>
        </w:rPr>
        <w:t xml:space="preserve"> </w:t>
      </w:r>
      <w:r>
        <w:t>w razie potrzeby udzielić pierwszej pomocy przedlekarskiej,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712" w:right="57" w:hanging="284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w razie konieczności angażowania służb ratunkowych, korzystać z międzynarodowego numeru telefonu komórkowego - 112.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3"/>
        </w:numPr>
        <w:spacing w:after="0" w:line="240" w:lineRule="auto"/>
        <w:ind w:right="57" w:hanging="300"/>
      </w:pPr>
      <w:r>
        <w:t>Fakt przeprowadzenia wycieczki należy odnotować w dzienniku lekcyjnym.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3"/>
        </w:numPr>
        <w:spacing w:after="0" w:line="240" w:lineRule="auto"/>
        <w:ind w:right="57" w:hanging="300"/>
      </w:pPr>
      <w:r>
        <w:t>Dokumentację wycieczki przechowuje się przez okres 5 lat od dnia zakończenia wycieczki.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3"/>
        </w:numPr>
        <w:spacing w:after="0" w:line="240" w:lineRule="auto"/>
        <w:ind w:right="57" w:hanging="300"/>
      </w:pPr>
      <w:r>
        <w:t>Wobec uczestników, którzy nie przestrzegają regulaminu i zasad przepisów bezpieczeństwa będą wyciągnięte konsekwencje zgodnie z kryteriami ocen zachowania zawartych w wewnątrzszkolnym systemie oceniania.</w:t>
      </w:r>
      <w:r>
        <w:rPr>
          <w:rFonts w:ascii="Calibri" w:eastAsia="Calibri" w:hAnsi="Calibri" w:cs="Calibri"/>
          <w:sz w:val="22"/>
        </w:rPr>
        <w:t xml:space="preserve"> </w:t>
      </w:r>
    </w:p>
    <w:p w:rsidR="008F3C53" w:rsidRDefault="00781E08" w:rsidP="00FA465C">
      <w:pPr>
        <w:numPr>
          <w:ilvl w:val="0"/>
          <w:numId w:val="23"/>
        </w:numPr>
        <w:spacing w:after="0" w:line="240" w:lineRule="auto"/>
        <w:ind w:right="57" w:hanging="300"/>
      </w:pPr>
      <w:r>
        <w:t>Wycieczka może być odwołana z powodu braku pisemnej zgody rodziców uczniów.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115" w:line="240" w:lineRule="auto"/>
        <w:ind w:left="139" w:right="0"/>
        <w:jc w:val="left"/>
      </w:pPr>
      <w:r>
        <w:rPr>
          <w:b/>
          <w:color w:val="0000FF"/>
          <w:u w:val="single" w:color="0000FF"/>
        </w:rPr>
        <w:t>Załącznikami do regulaminu są: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FF558A" w:rsidP="00FA465C">
      <w:pPr>
        <w:numPr>
          <w:ilvl w:val="0"/>
          <w:numId w:val="24"/>
        </w:numPr>
        <w:spacing w:after="147" w:line="240" w:lineRule="auto"/>
        <w:ind w:right="0" w:hanging="360"/>
        <w:jc w:val="left"/>
      </w:pPr>
      <w:r>
        <w:t>Załącznik nr 1</w:t>
      </w:r>
      <w:r w:rsidR="00781E08">
        <w:t xml:space="preserve"> – </w:t>
      </w:r>
      <w:r w:rsidR="00781E08">
        <w:rPr>
          <w:color w:val="0000FF"/>
        </w:rPr>
        <w:t>Pisemna zgoda rodziców</w:t>
      </w:r>
      <w:r w:rsidR="00781E08">
        <w:rPr>
          <w:rFonts w:ascii="Calibri" w:eastAsia="Calibri" w:hAnsi="Calibri" w:cs="Calibri"/>
          <w:sz w:val="22"/>
        </w:rPr>
        <w:t xml:space="preserve"> </w:t>
      </w:r>
    </w:p>
    <w:p w:rsidR="001D17F2" w:rsidRDefault="00FF558A" w:rsidP="00FA465C">
      <w:pPr>
        <w:numPr>
          <w:ilvl w:val="0"/>
          <w:numId w:val="24"/>
        </w:numPr>
        <w:spacing w:after="147" w:line="240" w:lineRule="auto"/>
        <w:ind w:right="0" w:hanging="360"/>
        <w:jc w:val="left"/>
      </w:pPr>
      <w:r>
        <w:t>Załącznik nr 2</w:t>
      </w:r>
      <w:r w:rsidR="00781E08">
        <w:t xml:space="preserve"> – </w:t>
      </w:r>
      <w:r w:rsidR="00781E08">
        <w:rPr>
          <w:color w:val="0000FF"/>
        </w:rPr>
        <w:t>Regulamin wycieczki dla uczniów</w:t>
      </w:r>
      <w:r w:rsidR="00781E08">
        <w:rPr>
          <w:rFonts w:ascii="Calibri" w:eastAsia="Calibri" w:hAnsi="Calibri" w:cs="Calibri"/>
          <w:sz w:val="22"/>
        </w:rPr>
        <w:t xml:space="preserve"> </w:t>
      </w:r>
    </w:p>
    <w:p w:rsidR="001D17F2" w:rsidRDefault="00FF558A" w:rsidP="00FA465C">
      <w:pPr>
        <w:numPr>
          <w:ilvl w:val="0"/>
          <w:numId w:val="24"/>
        </w:numPr>
        <w:spacing w:after="104" w:line="240" w:lineRule="auto"/>
        <w:ind w:right="0" w:hanging="360"/>
        <w:jc w:val="left"/>
      </w:pPr>
      <w:r>
        <w:t>Załącznik nr 3</w:t>
      </w:r>
      <w:r w:rsidR="00781E08">
        <w:t xml:space="preserve"> – </w:t>
      </w:r>
      <w:r w:rsidR="00781E08">
        <w:rPr>
          <w:color w:val="0000FF"/>
        </w:rPr>
        <w:t>Zasady opieki nad dziećmi w czasie zajęć na pływalni</w:t>
      </w:r>
      <w:r w:rsidR="00781E08"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44" w:right="0" w:firstLine="0"/>
        <w:jc w:val="left"/>
      </w:pPr>
      <w:r>
        <w:t xml:space="preserve"> </w:t>
      </w:r>
    </w:p>
    <w:p w:rsidR="001D17F2" w:rsidRDefault="00781E08" w:rsidP="0048529A">
      <w:pPr>
        <w:spacing w:after="98" w:line="240" w:lineRule="auto"/>
        <w:ind w:left="144" w:right="0" w:firstLine="0"/>
        <w:jc w:val="left"/>
      </w:pPr>
      <w:r>
        <w:t xml:space="preserve"> </w:t>
      </w:r>
    </w:p>
    <w:p w:rsidR="001D17F2" w:rsidRDefault="00781E08" w:rsidP="0048529A">
      <w:pPr>
        <w:spacing w:after="140" w:line="240" w:lineRule="auto"/>
        <w:ind w:left="139" w:right="0"/>
        <w:jc w:val="left"/>
      </w:pPr>
      <w:r>
        <w:rPr>
          <w:b/>
          <w:color w:val="0070C0"/>
          <w:u w:val="single" w:color="0070C0"/>
        </w:rPr>
        <w:t>Załącznik nr 1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276" w:line="240" w:lineRule="auto"/>
        <w:ind w:left="1296" w:right="1211"/>
        <w:jc w:val="center"/>
      </w:pPr>
      <w:r>
        <w:rPr>
          <w:b/>
        </w:rPr>
        <w:t>ZGODA NA WYCIECZKĘ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39" w:right="57"/>
      </w:pPr>
      <w:r>
        <w:t>Wyrażam zgodę na udział mojego dziecka  …………………………………………………..</w:t>
      </w:r>
      <w:r>
        <w:rPr>
          <w:rFonts w:ascii="Calibri" w:eastAsia="Calibri" w:hAnsi="Calibri" w:cs="Calibri"/>
          <w:sz w:val="22"/>
        </w:rPr>
        <w:t xml:space="preserve"> </w:t>
      </w:r>
      <w:r>
        <w:t>w wycieczce szkolnej do .....................................................  w terminie  ..................................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146" w:line="240" w:lineRule="auto"/>
        <w:ind w:left="139" w:right="57"/>
      </w:pPr>
      <w:r>
        <w:t xml:space="preserve"> Oświadczam, że: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6"/>
        </w:numPr>
        <w:spacing w:after="130" w:line="240" w:lineRule="auto"/>
        <w:ind w:right="57" w:hanging="284"/>
      </w:pPr>
      <w:r>
        <w:t>zapoznałem/zapoznałam się z regulaminem wycieczki,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6"/>
        </w:numPr>
        <w:spacing w:after="117" w:line="240" w:lineRule="auto"/>
        <w:ind w:right="57" w:hanging="284"/>
      </w:pPr>
      <w:r>
        <w:t>biorę odpowiedzialność finansową za szkody materialne wynikające z nieprzestrzegania regulaminu wycieczek spowodowane przez moje dziecko.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113" w:line="240" w:lineRule="auto"/>
        <w:ind w:left="139" w:right="57"/>
      </w:pPr>
      <w:r>
        <w:t>Uwagi dotyczące stanu zdrowia dziecka: ………………………………………………………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37" w:line="240" w:lineRule="auto"/>
        <w:ind w:left="139" w:right="57"/>
      </w:pPr>
      <w:r>
        <w:t>…………………………………………………………………………………………..……...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104" w:line="240" w:lineRule="auto"/>
        <w:ind w:left="144" w:right="0" w:firstLine="0"/>
        <w:jc w:val="left"/>
      </w:pPr>
      <w:r>
        <w:rPr>
          <w:sz w:val="16"/>
        </w:rPr>
        <w:t xml:space="preserve"> </w:t>
      </w:r>
    </w:p>
    <w:p w:rsidR="001D17F2" w:rsidRDefault="00781E08" w:rsidP="0048529A">
      <w:pPr>
        <w:spacing w:after="205" w:line="240" w:lineRule="auto"/>
        <w:ind w:left="144" w:right="0" w:firstLine="0"/>
        <w:jc w:val="left"/>
      </w:pPr>
      <w:r>
        <w:rPr>
          <w:sz w:val="16"/>
        </w:rPr>
        <w:t xml:space="preserve"> </w:t>
      </w:r>
    </w:p>
    <w:p w:rsidR="001D17F2" w:rsidRDefault="00FF558A" w:rsidP="0048529A">
      <w:pPr>
        <w:spacing w:after="18" w:line="240" w:lineRule="auto"/>
        <w:ind w:left="139" w:right="57"/>
      </w:pPr>
      <w:r>
        <w:t>Żukowo</w:t>
      </w:r>
      <w:r w:rsidR="00781E08">
        <w:t>, dn. ………………………                .....................................................................</w:t>
      </w:r>
      <w:r w:rsidR="00781E08"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0" w:line="240" w:lineRule="auto"/>
        <w:ind w:left="144" w:right="0" w:firstLine="0"/>
        <w:jc w:val="left"/>
      </w:pPr>
      <w:r>
        <w:rPr>
          <w:i/>
        </w:rPr>
        <w:t xml:space="preserve">                                                                        czytelne podpisy rodziców(prawnych opiekunów)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833E81">
      <w:pPr>
        <w:spacing w:after="96" w:line="240" w:lineRule="auto"/>
        <w:ind w:left="144" w:right="0" w:firstLine="0"/>
        <w:jc w:val="left"/>
      </w:pPr>
      <w:r>
        <w:t xml:space="preserve"> </w:t>
      </w:r>
      <w:r>
        <w:rPr>
          <w:b/>
          <w:i/>
        </w:rPr>
        <w:t xml:space="preserve"> </w:t>
      </w:r>
    </w:p>
    <w:p w:rsidR="001D17F2" w:rsidRDefault="00781E08" w:rsidP="0048529A">
      <w:pPr>
        <w:spacing w:after="87" w:line="240" w:lineRule="auto"/>
        <w:ind w:left="89" w:right="0"/>
        <w:jc w:val="center"/>
      </w:pPr>
      <w:r>
        <w:rPr>
          <w:b/>
          <w:i/>
        </w:rPr>
        <w:t>REGULAMIN WYCIECZKI</w:t>
      </w:r>
      <w:r>
        <w:t xml:space="preserve"> (skrócony)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126" w:line="240" w:lineRule="auto"/>
        <w:ind w:left="134" w:right="0" w:firstLine="0"/>
        <w:jc w:val="center"/>
      </w:pP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7"/>
        </w:numPr>
        <w:spacing w:after="84" w:line="240" w:lineRule="auto"/>
        <w:ind w:right="57" w:hanging="284"/>
      </w:pPr>
      <w:r>
        <w:t>Zachowanie każdego z uczestników nie może stanowić zagrożenia dla zdrowia i życia swego i innych osób.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7"/>
        </w:numPr>
        <w:spacing w:after="88" w:line="240" w:lineRule="auto"/>
        <w:ind w:right="57" w:hanging="284"/>
      </w:pPr>
      <w:r>
        <w:t>Wszyscy uczestnicy zobowiązani są do posłuszeństwa i wykonywania poleceń kierownika wycieczki oraz opiekunów.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7"/>
        </w:numPr>
        <w:spacing w:after="96" w:line="240" w:lineRule="auto"/>
        <w:ind w:right="57" w:hanging="284"/>
      </w:pPr>
      <w:r>
        <w:t>Zabrania się samowolnego oddalania się od grupy.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7"/>
        </w:numPr>
        <w:spacing w:after="101" w:line="240" w:lineRule="auto"/>
        <w:ind w:right="57" w:hanging="284"/>
      </w:pPr>
      <w:r>
        <w:t>Cisza nocna obowiązuje w godz. 22</w:t>
      </w:r>
      <w:r>
        <w:rPr>
          <w:vertAlign w:val="superscript"/>
        </w:rPr>
        <w:t>00</w:t>
      </w:r>
      <w:r>
        <w:t xml:space="preserve"> – 6</w:t>
      </w:r>
      <w:r>
        <w:rPr>
          <w:vertAlign w:val="superscript"/>
        </w:rPr>
        <w:t>00</w:t>
      </w:r>
      <w:r>
        <w:t>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7"/>
        </w:numPr>
        <w:spacing w:after="86" w:line="240" w:lineRule="auto"/>
        <w:ind w:right="57" w:hanging="284"/>
      </w:pPr>
      <w:r>
        <w:t>Przychodzimy punktualnie na ustalone miejsce zbiórki.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7"/>
        </w:numPr>
        <w:spacing w:after="88" w:line="240" w:lineRule="auto"/>
        <w:ind w:right="57" w:hanging="284"/>
      </w:pPr>
      <w:r>
        <w:t>Podczas wycieczki nikt nie spożywa alkoholu (również piwa bezalkoholowego), napojów energetyzujących, nie pali tytoniu.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7"/>
        </w:numPr>
        <w:spacing w:after="86" w:line="240" w:lineRule="auto"/>
        <w:ind w:right="57" w:hanging="284"/>
      </w:pPr>
      <w:r>
        <w:t>W przypadku rażącego naruszenia przez ucznia regulaminu: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70" w:line="240" w:lineRule="auto"/>
        <w:ind w:left="139" w:right="57"/>
      </w:pPr>
      <w:r>
        <w:rPr>
          <w:rFonts w:ascii="Segoe UI Symbol" w:eastAsia="Segoe UI Symbol" w:hAnsi="Segoe UI Symbol" w:cs="Segoe UI Symbol"/>
          <w:sz w:val="22"/>
        </w:rPr>
        <w:lastRenderedPageBreak/>
        <w:t>−</w:t>
      </w:r>
      <w:r>
        <w:rPr>
          <w:rFonts w:ascii="Arial" w:eastAsia="Arial" w:hAnsi="Arial" w:cs="Arial"/>
          <w:sz w:val="22"/>
        </w:rPr>
        <w:t xml:space="preserve"> </w:t>
      </w:r>
      <w:r>
        <w:t>zawiadamia się jego rodziców (prawnych opiekunów) oraz dyrektora szkoły,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spacing w:after="90" w:line="240" w:lineRule="auto"/>
        <w:ind w:left="413" w:right="57" w:hanging="284"/>
      </w:pPr>
      <w:r>
        <w:rPr>
          <w:rFonts w:ascii="Segoe UI Symbol" w:eastAsia="Segoe UI Symbol" w:hAnsi="Segoe UI Symbol" w:cs="Segoe UI Symbol"/>
          <w:sz w:val="22"/>
        </w:rPr>
        <w:t>−</w:t>
      </w:r>
      <w:r>
        <w:rPr>
          <w:rFonts w:ascii="Arial" w:eastAsia="Arial" w:hAnsi="Arial" w:cs="Arial"/>
          <w:sz w:val="22"/>
        </w:rPr>
        <w:t xml:space="preserve"> </w:t>
      </w:r>
      <w:r>
        <w:t>w wypadku wycieczek kilkudniowych rodzice (prawni opiekunowie) zobowiązani są do natychmiastowego odebrania dziecka z wycieczki na własny koszt.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8"/>
        </w:numPr>
        <w:spacing w:after="93" w:line="240" w:lineRule="auto"/>
        <w:ind w:right="57" w:hanging="284"/>
      </w:pPr>
      <w:r>
        <w:t>W przypadku konieczności wezwania karetki w związku z naruszeniem regulaminu, ewentualnymi kosztami obciążeni zostaną rodzice (prawni opiekunowie).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8"/>
        </w:numPr>
        <w:spacing w:after="78" w:line="240" w:lineRule="auto"/>
        <w:ind w:right="57" w:hanging="284"/>
      </w:pPr>
      <w:r>
        <w:t>Za wszelkie zniszczenia w miejscu zakwaterowania, środkach komunikacji czy w trakcie realizacji programu imprezy materialnie odpowiadają rodzice.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8"/>
        </w:numPr>
        <w:spacing w:after="99" w:line="240" w:lineRule="auto"/>
        <w:ind w:right="57" w:hanging="284"/>
      </w:pPr>
      <w:r>
        <w:t>Organizator wycieczki nie ponosi odpowiedzialności za zaginione i zniszczone rzeczy uczestnika wycieczki.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28"/>
        </w:numPr>
        <w:spacing w:after="116" w:line="240" w:lineRule="auto"/>
        <w:ind w:right="57" w:firstLine="0"/>
      </w:pPr>
      <w:r>
        <w:t>Rodzic (prawny opiekun) zobowiązuje się do zapewnienia jego bezpieczeństwa w drodze pomiędzy miejscem zbiórki i rozwiązaniem wycieczki a domem.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48529A">
      <w:pPr>
        <w:pStyle w:val="Nagwek2"/>
        <w:spacing w:line="240" w:lineRule="auto"/>
        <w:ind w:left="139"/>
      </w:pPr>
      <w:r>
        <w:rPr>
          <w:b w:val="0"/>
          <w:u w:val="none" w:color="000000"/>
        </w:rPr>
        <w:t xml:space="preserve"> </w:t>
      </w:r>
      <w:r w:rsidR="00FF558A">
        <w:t>Załącznik nr 2</w:t>
      </w:r>
    </w:p>
    <w:p w:rsidR="00FF558A" w:rsidRPr="00FF558A" w:rsidRDefault="00781E08" w:rsidP="0048529A">
      <w:pPr>
        <w:spacing w:after="125" w:line="240" w:lineRule="auto"/>
        <w:ind w:left="89" w:right="3"/>
        <w:jc w:val="center"/>
      </w:pPr>
      <w:r>
        <w:t xml:space="preserve"> </w:t>
      </w:r>
      <w:r>
        <w:rPr>
          <w:rFonts w:ascii="Calibri" w:eastAsia="Calibri" w:hAnsi="Calibri" w:cs="Calibri"/>
          <w:sz w:val="22"/>
        </w:rPr>
        <w:t xml:space="preserve"> </w:t>
      </w:r>
      <w:r w:rsidR="00FF558A" w:rsidRPr="00FF558A">
        <w:rPr>
          <w:b/>
          <w:i/>
        </w:rPr>
        <w:t>REGULAMIN WYCIECZKI DLA UCZNIÓW</w:t>
      </w:r>
      <w:r w:rsidR="00FF558A" w:rsidRPr="00FF558A">
        <w:rPr>
          <w:rFonts w:ascii="Calibri" w:eastAsia="Calibri" w:hAnsi="Calibri" w:cs="Calibri"/>
          <w:sz w:val="22"/>
        </w:rPr>
        <w:t xml:space="preserve"> </w:t>
      </w:r>
    </w:p>
    <w:p w:rsidR="00FF558A" w:rsidRPr="00FF558A" w:rsidRDefault="00FF558A" w:rsidP="0048529A">
      <w:pPr>
        <w:spacing w:line="240" w:lineRule="auto"/>
        <w:ind w:left="139" w:right="57"/>
        <w:rPr>
          <w:sz w:val="22"/>
        </w:rPr>
      </w:pPr>
      <w:r w:rsidRPr="00FF558A">
        <w:rPr>
          <w:sz w:val="22"/>
        </w:rPr>
        <w:t>Zachowanie człowieka w miejscach publicznych daje świadectwo o jego kulturze, może mieć również wpływ na bezpieczeństwo wielu osób. Dlatego każdy uczestnik wycieczki zobowiązany jest: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Zachowywać się w sposób zdyscyplinowany i kulturalny.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Stosować się do poleceń, zakazów i nakazów wydawanych przez opiekunów lub przewodników.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Kulturalnie odnosić się do opiekunów, kolegów i innych osób.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Traktować z należytym respektem obiekty zabytkowe i eksponaty muzealne, przestrzegać regulaminów panujących w miejscach zwiedzanych.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Nie śmiecić, nie niszczyć zieleni, nie płoszyć zwierząt, dbać o czystość, ład i porządek  w miejscach, w których się przebywa.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Nie oddalać się od grupy bez wyraźnego zezwolenia opiekuna.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Zauważoną nieobecność któregokolwiek z uczestników wycieczki zgłosić natychmiast opiekunowi.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W przypadku zagubienia się, pozostać w miejscu zagubienia i (o ile to możliwe) skontaktować się natychmiast z grupą przez telefon.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Informować opiekunów o jakichkolwiek sytuacjach niebezpiecznych mogących zagrażać życiu i zdrowiu uczestników wycieczki, zgłaszać wszelkie zauważone objawy złego samopoczucia.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tabs>
          <w:tab w:val="left" w:pos="426"/>
          <w:tab w:val="left" w:pos="567"/>
          <w:tab w:val="left" w:pos="709"/>
          <w:tab w:val="left" w:pos="993"/>
        </w:tabs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Przestrzegać przepisów ruchu drogowego (przechodzenie po pasach, na zielonym świetle)  i zachowywać ostrożność na ulicach i w innych miejscach, w których może grozić jakiekolwiek niebezpieczeństwo.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tabs>
          <w:tab w:val="left" w:pos="851"/>
        </w:tabs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Przed przejściem przez jezdnię należy zatrzymać się i poczekać na opiekuna, jezdnię przekraczać w zwartej grupie tak, aby nie stwarzać utrudnień w ruchu drogowym.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tabs>
          <w:tab w:val="left" w:pos="851"/>
          <w:tab w:val="left" w:pos="1560"/>
        </w:tabs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W czasie jazdy</w:t>
      </w:r>
      <w:r w:rsidRPr="00FF558A">
        <w:rPr>
          <w:b/>
          <w:sz w:val="22"/>
        </w:rPr>
        <w:t xml:space="preserve"> </w:t>
      </w:r>
      <w:r w:rsidRPr="00FF558A">
        <w:rPr>
          <w:sz w:val="22"/>
        </w:rPr>
        <w:t>stosować się do zaleceń i uwag kierowcy pojazdu oraz opiekuna wycieczki.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tabs>
          <w:tab w:val="left" w:pos="709"/>
          <w:tab w:val="left" w:pos="851"/>
          <w:tab w:val="left" w:pos="1134"/>
          <w:tab w:val="left" w:pos="1418"/>
        </w:tabs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W czasie jazdy nie wolno: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433FD9">
      <w:pPr>
        <w:tabs>
          <w:tab w:val="left" w:pos="1701"/>
        </w:tabs>
        <w:spacing w:after="0" w:line="240" w:lineRule="auto"/>
        <w:ind w:left="438" w:right="57"/>
        <w:rPr>
          <w:sz w:val="22"/>
        </w:rPr>
      </w:pPr>
      <w:r w:rsidRPr="00FF558A">
        <w:rPr>
          <w:rFonts w:eastAsia="Segoe UI Symbol"/>
          <w:sz w:val="22"/>
        </w:rPr>
        <w:t>−</w:t>
      </w:r>
      <w:r w:rsidRPr="00FF558A">
        <w:rPr>
          <w:rFonts w:eastAsia="Arial"/>
          <w:sz w:val="22"/>
        </w:rPr>
        <w:t xml:space="preserve"> </w:t>
      </w:r>
      <w:r w:rsidRPr="00FF558A">
        <w:rPr>
          <w:sz w:val="22"/>
        </w:rPr>
        <w:t>przemieszczać się w autokarze i podróżować w pozycji stojącej,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433FD9">
      <w:pPr>
        <w:tabs>
          <w:tab w:val="left" w:pos="1701"/>
        </w:tabs>
        <w:spacing w:after="0" w:line="240" w:lineRule="auto"/>
        <w:ind w:left="438" w:right="57"/>
        <w:rPr>
          <w:sz w:val="22"/>
        </w:rPr>
      </w:pPr>
      <w:r w:rsidRPr="00FF558A">
        <w:rPr>
          <w:rFonts w:eastAsia="Segoe UI Symbol"/>
          <w:sz w:val="22"/>
        </w:rPr>
        <w:t>−</w:t>
      </w:r>
      <w:r w:rsidRPr="00FF558A">
        <w:rPr>
          <w:rFonts w:eastAsia="Arial"/>
          <w:sz w:val="22"/>
        </w:rPr>
        <w:t xml:space="preserve"> </w:t>
      </w:r>
      <w:r w:rsidRPr="00FF558A">
        <w:rPr>
          <w:sz w:val="22"/>
        </w:rPr>
        <w:t>blokować zamków, samowolnie otwierać drzwi i okna,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433FD9">
      <w:pPr>
        <w:tabs>
          <w:tab w:val="left" w:pos="1701"/>
        </w:tabs>
        <w:spacing w:after="0" w:line="240" w:lineRule="auto"/>
        <w:ind w:left="438" w:right="57"/>
        <w:rPr>
          <w:sz w:val="22"/>
        </w:rPr>
      </w:pPr>
      <w:r w:rsidRPr="00FF558A">
        <w:rPr>
          <w:rFonts w:eastAsia="Segoe UI Symbol"/>
          <w:sz w:val="22"/>
        </w:rPr>
        <w:t>−</w:t>
      </w:r>
      <w:r w:rsidRPr="00FF558A">
        <w:rPr>
          <w:rFonts w:eastAsia="Arial"/>
          <w:sz w:val="22"/>
        </w:rPr>
        <w:t xml:space="preserve"> </w:t>
      </w:r>
      <w:r w:rsidRPr="00FF558A">
        <w:rPr>
          <w:sz w:val="22"/>
        </w:rPr>
        <w:t>wyrzucać jakichkolwiek przedmiotów z pojazdu 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tabs>
          <w:tab w:val="left" w:pos="993"/>
        </w:tabs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W czasie postoju nie wolno: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433FD9">
      <w:pPr>
        <w:tabs>
          <w:tab w:val="left" w:pos="1701"/>
        </w:tabs>
        <w:spacing w:after="0" w:line="240" w:lineRule="auto"/>
        <w:ind w:left="438" w:right="57"/>
        <w:rPr>
          <w:sz w:val="22"/>
        </w:rPr>
      </w:pPr>
      <w:r w:rsidRPr="00FF558A">
        <w:rPr>
          <w:rFonts w:eastAsia="Segoe UI Symbol"/>
          <w:sz w:val="22"/>
        </w:rPr>
        <w:t>−</w:t>
      </w:r>
      <w:r w:rsidRPr="00FF558A">
        <w:rPr>
          <w:rFonts w:eastAsia="Arial"/>
          <w:sz w:val="22"/>
        </w:rPr>
        <w:t xml:space="preserve"> </w:t>
      </w:r>
      <w:r w:rsidRPr="00FF558A">
        <w:rPr>
          <w:sz w:val="22"/>
        </w:rPr>
        <w:t>wychodzić na jezdnię,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433FD9">
      <w:pPr>
        <w:tabs>
          <w:tab w:val="left" w:pos="1701"/>
        </w:tabs>
        <w:spacing w:after="0" w:line="240" w:lineRule="auto"/>
        <w:ind w:left="438" w:right="57"/>
        <w:rPr>
          <w:sz w:val="22"/>
        </w:rPr>
      </w:pPr>
      <w:r w:rsidRPr="00FF558A">
        <w:rPr>
          <w:rFonts w:eastAsia="Segoe UI Symbol"/>
          <w:sz w:val="22"/>
        </w:rPr>
        <w:t>−</w:t>
      </w:r>
      <w:r w:rsidRPr="00FF558A">
        <w:rPr>
          <w:rFonts w:eastAsia="Arial"/>
          <w:sz w:val="22"/>
        </w:rPr>
        <w:t xml:space="preserve"> </w:t>
      </w:r>
      <w:r w:rsidRPr="00FF558A">
        <w:rPr>
          <w:sz w:val="22"/>
        </w:rPr>
        <w:t>przechodzić na drugą stronę jezdni,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433FD9">
      <w:pPr>
        <w:tabs>
          <w:tab w:val="left" w:pos="1701"/>
        </w:tabs>
        <w:spacing w:after="0" w:line="240" w:lineRule="auto"/>
        <w:ind w:left="438" w:right="57"/>
        <w:rPr>
          <w:sz w:val="22"/>
        </w:rPr>
      </w:pPr>
      <w:r w:rsidRPr="00FF558A">
        <w:rPr>
          <w:rFonts w:eastAsia="Segoe UI Symbol"/>
          <w:sz w:val="22"/>
        </w:rPr>
        <w:t>−</w:t>
      </w:r>
      <w:r w:rsidRPr="00FF558A">
        <w:rPr>
          <w:rFonts w:eastAsia="Arial"/>
          <w:sz w:val="22"/>
        </w:rPr>
        <w:t xml:space="preserve"> </w:t>
      </w:r>
      <w:r w:rsidRPr="00FF558A">
        <w:rPr>
          <w:sz w:val="22"/>
        </w:rPr>
        <w:t>oddalać się samowolnie od autokaru.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tabs>
          <w:tab w:val="left" w:pos="851"/>
        </w:tabs>
        <w:spacing w:after="0" w:line="240" w:lineRule="auto"/>
        <w:ind w:right="57"/>
        <w:rPr>
          <w:sz w:val="22"/>
        </w:rPr>
      </w:pPr>
      <w:r w:rsidRPr="00FF558A">
        <w:rPr>
          <w:sz w:val="22"/>
        </w:rPr>
        <w:t>W miejscach noclegowych postępować zgodnie z obowiązującym tam regulaminem, przestrzegać godzin ciszy nocnej.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tabs>
          <w:tab w:val="left" w:pos="851"/>
        </w:tabs>
        <w:spacing w:after="0" w:line="240" w:lineRule="auto"/>
        <w:ind w:right="57"/>
        <w:jc w:val="left"/>
        <w:rPr>
          <w:sz w:val="22"/>
        </w:rPr>
      </w:pPr>
      <w:r w:rsidRPr="00FF558A">
        <w:rPr>
          <w:sz w:val="22"/>
        </w:rPr>
        <w:t>Po zakończeniu podróży należy: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433FD9">
      <w:pPr>
        <w:tabs>
          <w:tab w:val="left" w:pos="1701"/>
        </w:tabs>
        <w:spacing w:after="0" w:line="240" w:lineRule="auto"/>
        <w:ind w:left="438" w:right="1090"/>
        <w:jc w:val="left"/>
        <w:rPr>
          <w:sz w:val="22"/>
        </w:rPr>
      </w:pPr>
      <w:r w:rsidRPr="00FF558A">
        <w:rPr>
          <w:rFonts w:eastAsia="Segoe UI Symbol"/>
          <w:sz w:val="22"/>
        </w:rPr>
        <w:t>−</w:t>
      </w:r>
      <w:r w:rsidRPr="00FF558A">
        <w:rPr>
          <w:rFonts w:eastAsia="Arial"/>
          <w:sz w:val="22"/>
        </w:rPr>
        <w:t xml:space="preserve"> </w:t>
      </w:r>
      <w:r w:rsidRPr="00FF558A">
        <w:rPr>
          <w:sz w:val="22"/>
        </w:rPr>
        <w:t>przed opuszczeniem autokaru sprawdzić, czy na miejscu jest ład i porządek,</w:t>
      </w:r>
      <w:r w:rsidRPr="00FF558A">
        <w:rPr>
          <w:rFonts w:eastAsia="Calibri"/>
          <w:sz w:val="22"/>
        </w:rPr>
        <w:t xml:space="preserve"> </w:t>
      </w:r>
      <w:r w:rsidRPr="00FF558A">
        <w:rPr>
          <w:rFonts w:eastAsia="Segoe UI Symbol"/>
          <w:sz w:val="22"/>
        </w:rPr>
        <w:t>−</w:t>
      </w:r>
      <w:r w:rsidRPr="00FF558A">
        <w:rPr>
          <w:rFonts w:eastAsia="Arial"/>
          <w:sz w:val="22"/>
        </w:rPr>
        <w:t xml:space="preserve"> </w:t>
      </w:r>
      <w:r w:rsidRPr="00FF558A">
        <w:rPr>
          <w:sz w:val="22"/>
        </w:rPr>
        <w:t>upewnić się, czy zabrane zostały wszystkie bagaże.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tabs>
          <w:tab w:val="left" w:pos="851"/>
        </w:tabs>
        <w:spacing w:after="0" w:line="240" w:lineRule="auto"/>
        <w:ind w:right="57"/>
        <w:jc w:val="left"/>
        <w:rPr>
          <w:sz w:val="22"/>
        </w:rPr>
      </w:pPr>
      <w:r w:rsidRPr="00FF558A">
        <w:rPr>
          <w:sz w:val="22"/>
        </w:rPr>
        <w:t>Rodzice(prawni opiekunowie) ponoszą odpowiedzialność materialną za używany przez swoje dziecko sprzęt w miejscu zakwaterowania oraz stan pomieszczeń, w których ono przebywa.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tabs>
          <w:tab w:val="left" w:pos="851"/>
        </w:tabs>
        <w:spacing w:after="0" w:line="240" w:lineRule="auto"/>
        <w:ind w:right="57"/>
        <w:jc w:val="left"/>
        <w:rPr>
          <w:sz w:val="22"/>
        </w:rPr>
      </w:pPr>
      <w:r w:rsidRPr="00FF558A">
        <w:rPr>
          <w:sz w:val="22"/>
        </w:rPr>
        <w:lastRenderedPageBreak/>
        <w:t>W przypadku rażącego naruszenia przez ucznia regulaminu: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433FD9">
      <w:pPr>
        <w:spacing w:after="0" w:line="240" w:lineRule="auto"/>
        <w:ind w:left="438" w:right="57"/>
        <w:jc w:val="left"/>
        <w:rPr>
          <w:sz w:val="22"/>
        </w:rPr>
      </w:pPr>
      <w:r w:rsidRPr="00FF558A">
        <w:rPr>
          <w:rFonts w:eastAsia="Segoe UI Symbol"/>
          <w:sz w:val="22"/>
        </w:rPr>
        <w:t>−</w:t>
      </w:r>
      <w:r w:rsidRPr="00FF558A">
        <w:rPr>
          <w:rFonts w:eastAsia="Arial"/>
          <w:sz w:val="22"/>
        </w:rPr>
        <w:t xml:space="preserve"> </w:t>
      </w:r>
      <w:r w:rsidRPr="00FF558A">
        <w:rPr>
          <w:sz w:val="22"/>
        </w:rPr>
        <w:t>zawiadamia się jego rodziców (prawnych opiekunów) oraz dyrektora szkoły,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433FD9">
      <w:pPr>
        <w:spacing w:after="0" w:line="240" w:lineRule="auto"/>
        <w:ind w:left="712" w:right="57" w:hanging="284"/>
        <w:jc w:val="left"/>
        <w:rPr>
          <w:sz w:val="22"/>
        </w:rPr>
      </w:pPr>
      <w:r w:rsidRPr="00FF558A">
        <w:rPr>
          <w:rFonts w:eastAsia="Segoe UI Symbol"/>
          <w:sz w:val="22"/>
        </w:rPr>
        <w:t>−</w:t>
      </w:r>
      <w:r w:rsidRPr="00FF558A">
        <w:rPr>
          <w:rFonts w:eastAsia="Arial"/>
          <w:sz w:val="22"/>
        </w:rPr>
        <w:t xml:space="preserve"> </w:t>
      </w:r>
      <w:r w:rsidRPr="00FF558A">
        <w:rPr>
          <w:sz w:val="22"/>
        </w:rPr>
        <w:t>w wypadku wycieczek kilkudniowych rodzice (prawni opiekunowie) zobowiązani są do natychmiastowego odebrania dziecka z wycieczki na własny koszt.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tabs>
          <w:tab w:val="left" w:pos="851"/>
          <w:tab w:val="left" w:pos="1134"/>
        </w:tabs>
        <w:spacing w:after="0" w:line="240" w:lineRule="auto"/>
        <w:ind w:right="57"/>
        <w:jc w:val="left"/>
        <w:rPr>
          <w:sz w:val="22"/>
        </w:rPr>
      </w:pPr>
      <w:r w:rsidRPr="00FF558A">
        <w:rPr>
          <w:sz w:val="22"/>
        </w:rPr>
        <w:t>W przypadku konieczności wezwania karetki w związku z naruszeniem regulaminu, ewentualnymi kosztami obciążeni zostaną rodzice (prawni opiekunowie).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FA465C">
      <w:pPr>
        <w:numPr>
          <w:ilvl w:val="0"/>
          <w:numId w:val="34"/>
        </w:numPr>
        <w:tabs>
          <w:tab w:val="left" w:pos="851"/>
        </w:tabs>
        <w:spacing w:after="0" w:line="240" w:lineRule="auto"/>
        <w:ind w:right="57"/>
        <w:jc w:val="left"/>
        <w:rPr>
          <w:sz w:val="22"/>
        </w:rPr>
      </w:pPr>
      <w:r w:rsidRPr="00FF558A">
        <w:rPr>
          <w:sz w:val="22"/>
        </w:rPr>
        <w:t>Organizator wycieczki nie ponosi odpowiedzialności za zaginione i zniszczone rzeczy uczestnika wycieczki.</w:t>
      </w:r>
      <w:r w:rsidRPr="00FF558A">
        <w:rPr>
          <w:rFonts w:eastAsia="Calibri"/>
          <w:sz w:val="22"/>
        </w:rPr>
        <w:t xml:space="preserve"> </w:t>
      </w:r>
    </w:p>
    <w:p w:rsidR="00FF558A" w:rsidRPr="00FF558A" w:rsidRDefault="00FF558A" w:rsidP="0048529A">
      <w:pPr>
        <w:spacing w:after="0" w:line="240" w:lineRule="auto"/>
        <w:ind w:left="144" w:right="0" w:firstLine="0"/>
        <w:jc w:val="left"/>
        <w:rPr>
          <w:sz w:val="22"/>
        </w:rPr>
      </w:pPr>
      <w:r w:rsidRPr="00FF558A">
        <w:rPr>
          <w:sz w:val="22"/>
        </w:rPr>
        <w:t xml:space="preserve"> </w:t>
      </w:r>
    </w:p>
    <w:p w:rsidR="00FF558A" w:rsidRPr="00FF558A" w:rsidRDefault="00FF558A" w:rsidP="0048529A">
      <w:pPr>
        <w:spacing w:line="240" w:lineRule="auto"/>
        <w:rPr>
          <w:sz w:val="22"/>
        </w:rPr>
      </w:pPr>
      <w:r w:rsidRPr="00FF558A">
        <w:rPr>
          <w:sz w:val="22"/>
        </w:rPr>
        <w:t>Zapoznałem się z regulaminem w dniu ……………..</w:t>
      </w:r>
    </w:p>
    <w:tbl>
      <w:tblPr>
        <w:tblStyle w:val="Tabela-Siatka"/>
        <w:tblW w:w="0" w:type="auto"/>
        <w:tblInd w:w="154" w:type="dxa"/>
        <w:tblLook w:val="04A0" w:firstRow="1" w:lastRow="0" w:firstColumn="1" w:lastColumn="0" w:noHBand="0" w:noVBand="1"/>
      </w:tblPr>
      <w:tblGrid>
        <w:gridCol w:w="806"/>
        <w:gridCol w:w="3288"/>
        <w:gridCol w:w="567"/>
        <w:gridCol w:w="4247"/>
      </w:tblGrid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Lp.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Podpis</w:t>
            </w:r>
          </w:p>
        </w:tc>
        <w:tc>
          <w:tcPr>
            <w:tcW w:w="56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LP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Podpis</w:t>
            </w: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1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44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2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45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3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46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4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47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5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48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6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49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7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50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8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51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9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52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10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53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11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54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12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55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13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56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14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57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15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58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16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59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17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60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18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61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19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62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20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63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21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64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22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65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23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66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24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67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25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68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26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69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27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70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28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71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29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72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30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73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31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74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32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75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33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76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34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77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35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78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36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79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37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80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38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81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39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82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40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83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41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84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42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85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  <w:tr w:rsidR="00FF558A" w:rsidRPr="00FF558A" w:rsidTr="00B05061">
        <w:tc>
          <w:tcPr>
            <w:tcW w:w="806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  <w:r w:rsidRPr="00FF558A">
              <w:rPr>
                <w:sz w:val="22"/>
              </w:rPr>
              <w:t>43</w:t>
            </w:r>
          </w:p>
        </w:tc>
        <w:tc>
          <w:tcPr>
            <w:tcW w:w="3288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  <w:tc>
          <w:tcPr>
            <w:tcW w:w="567" w:type="dxa"/>
          </w:tcPr>
          <w:p w:rsidR="00FF558A" w:rsidRPr="00FF558A" w:rsidRDefault="00433FD9" w:rsidP="0048529A">
            <w:pPr>
              <w:spacing w:after="0" w:line="240" w:lineRule="auto"/>
              <w:ind w:left="0" w:firstLine="0"/>
              <w:rPr>
                <w:sz w:val="22"/>
              </w:rPr>
            </w:pPr>
            <w:r>
              <w:rPr>
                <w:sz w:val="22"/>
              </w:rPr>
              <w:t>86</w:t>
            </w:r>
          </w:p>
        </w:tc>
        <w:tc>
          <w:tcPr>
            <w:tcW w:w="4247" w:type="dxa"/>
          </w:tcPr>
          <w:p w:rsidR="00FF558A" w:rsidRPr="00FF558A" w:rsidRDefault="00FF558A" w:rsidP="0048529A">
            <w:pPr>
              <w:spacing w:after="0" w:line="240" w:lineRule="auto"/>
              <w:ind w:left="0" w:firstLine="0"/>
              <w:rPr>
                <w:sz w:val="22"/>
              </w:rPr>
            </w:pPr>
          </w:p>
        </w:tc>
      </w:tr>
    </w:tbl>
    <w:p w:rsidR="001D17F2" w:rsidRDefault="00FF558A" w:rsidP="00433FD9">
      <w:pPr>
        <w:pStyle w:val="Nagwek2"/>
        <w:spacing w:line="240" w:lineRule="auto"/>
        <w:ind w:left="139"/>
      </w:pPr>
      <w:r>
        <w:lastRenderedPageBreak/>
        <w:t>Załącznik nr 3</w:t>
      </w:r>
      <w:r w:rsidR="00781E08">
        <w:rPr>
          <w:rFonts w:ascii="Calibri" w:eastAsia="Calibri" w:hAnsi="Calibri" w:cs="Calibri"/>
          <w:b w:val="0"/>
          <w:color w:val="000000"/>
          <w:sz w:val="22"/>
          <w:u w:val="none" w:color="000000"/>
        </w:rPr>
        <w:t xml:space="preserve"> </w:t>
      </w:r>
    </w:p>
    <w:p w:rsidR="001D17F2" w:rsidRDefault="00781E08" w:rsidP="00833E81">
      <w:pPr>
        <w:spacing w:after="83" w:line="240" w:lineRule="auto"/>
        <w:ind w:left="398" w:right="48"/>
      </w:pPr>
      <w:r>
        <w:rPr>
          <w:b/>
        </w:rPr>
        <w:t>ZASADY OPIEKI NAD DZIEĆMI W CZASIE ZAJĘĆ PŁYWANIA NA BASENIE</w:t>
      </w:r>
      <w:r>
        <w:rPr>
          <w:rFonts w:ascii="Calibri" w:eastAsia="Calibri" w:hAnsi="Calibri" w:cs="Calibri"/>
          <w:sz w:val="22"/>
        </w:rPr>
        <w:t xml:space="preserve"> </w:t>
      </w:r>
      <w:r>
        <w:t xml:space="preserve"> </w:t>
      </w:r>
    </w:p>
    <w:p w:rsidR="001D17F2" w:rsidRDefault="00781E08" w:rsidP="00FA465C">
      <w:pPr>
        <w:numPr>
          <w:ilvl w:val="0"/>
          <w:numId w:val="30"/>
        </w:numPr>
        <w:spacing w:after="142" w:line="240" w:lineRule="auto"/>
        <w:ind w:right="57" w:hanging="360"/>
      </w:pPr>
      <w:r>
        <w:t>Dziećmi uczestniczącymi w zajęciach pływania na basenie opiekują się wychowawca klasy i ewentualnie dodatkowo rodzice dzieci.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30"/>
        </w:numPr>
        <w:spacing w:after="138" w:line="240" w:lineRule="auto"/>
        <w:ind w:right="57" w:hanging="360"/>
      </w:pPr>
      <w:r>
        <w:t>Bezpośredni nadzór nad bezpieczeństwem dzieci sprawuje wychowawca klasy.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30"/>
        </w:numPr>
        <w:spacing w:after="139" w:line="240" w:lineRule="auto"/>
        <w:ind w:right="57" w:hanging="360"/>
      </w:pPr>
      <w:r>
        <w:t>Rodzice deklarują swój udział wpisując nazwisko do grafiku wyjazdu.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30"/>
        </w:numPr>
        <w:spacing w:after="142" w:line="240" w:lineRule="auto"/>
        <w:ind w:right="57" w:hanging="360"/>
      </w:pPr>
      <w:r>
        <w:t>Inny członek rodziny zastępujący rodzica może uczestniczyć w opiece na podstawie pisemnego upoważnienia przekazanego wychowawcy.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30"/>
        </w:numPr>
        <w:spacing w:after="142" w:line="240" w:lineRule="auto"/>
        <w:ind w:right="57" w:hanging="360"/>
      </w:pPr>
      <w:r>
        <w:t>Rodzice w porozumieniu z wychowawcą klasy sprawują opiekę ciągłą od momentu wyjścia ze szkoły do momentu powrotu.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781E08" w:rsidP="00FA465C">
      <w:pPr>
        <w:numPr>
          <w:ilvl w:val="0"/>
          <w:numId w:val="30"/>
        </w:numPr>
        <w:spacing w:after="97" w:line="240" w:lineRule="auto"/>
        <w:ind w:right="57" w:hanging="360"/>
      </w:pPr>
      <w:r>
        <w:t>Opiekunowie pełnią rolę pomocniczą w obsłudze dzieci w czasie rozbierania i suszenia po zakończonych zajęciach.</w:t>
      </w:r>
      <w:r>
        <w:rPr>
          <w:rFonts w:ascii="Calibri" w:eastAsia="Calibri" w:hAnsi="Calibri" w:cs="Calibri"/>
          <w:sz w:val="22"/>
        </w:rPr>
        <w:t xml:space="preserve"> </w:t>
      </w:r>
    </w:p>
    <w:p w:rsidR="001D17F2" w:rsidRDefault="001D17F2" w:rsidP="00833E81">
      <w:pPr>
        <w:spacing w:after="0" w:line="240" w:lineRule="auto"/>
        <w:ind w:left="0" w:right="0" w:firstLine="0"/>
        <w:jc w:val="left"/>
      </w:pPr>
    </w:p>
    <w:p w:rsidR="001D17F2" w:rsidRPr="00433FD9" w:rsidRDefault="0090669E" w:rsidP="00833E81">
      <w:pPr>
        <w:spacing w:after="220" w:line="240" w:lineRule="auto"/>
        <w:ind w:left="10" w:right="46"/>
        <w:jc w:val="right"/>
        <w:rPr>
          <w:b/>
          <w:sz w:val="16"/>
          <w:szCs w:val="16"/>
        </w:rPr>
      </w:pPr>
      <w:r w:rsidRPr="00433FD9">
        <w:rPr>
          <w:b/>
          <w:sz w:val="16"/>
          <w:szCs w:val="16"/>
        </w:rPr>
        <w:t>ZAŁĄCZNIK NR 2 DO ZARZĄDZENIA NR 9/2022</w:t>
      </w:r>
      <w:r w:rsidR="00781E08" w:rsidRPr="00433FD9">
        <w:rPr>
          <w:sz w:val="16"/>
          <w:szCs w:val="16"/>
        </w:rPr>
        <w:t xml:space="preserve"> </w:t>
      </w:r>
    </w:p>
    <w:p w:rsidR="001D17F2" w:rsidRDefault="00781E08" w:rsidP="0048529A">
      <w:pPr>
        <w:spacing w:after="208" w:line="240" w:lineRule="auto"/>
        <w:ind w:left="144" w:right="0" w:firstLine="0"/>
        <w:jc w:val="left"/>
      </w:pPr>
      <w:r>
        <w:rPr>
          <w:b/>
          <w:color w:val="000099"/>
          <w:sz w:val="36"/>
        </w:rPr>
        <w:t xml:space="preserve">Zasady wyjść  grupowych uczniów  </w:t>
      </w:r>
    </w:p>
    <w:p w:rsidR="001D17F2" w:rsidRPr="00886F54" w:rsidRDefault="00781E08" w:rsidP="00FA465C">
      <w:pPr>
        <w:numPr>
          <w:ilvl w:val="0"/>
          <w:numId w:val="31"/>
        </w:numPr>
        <w:spacing w:after="0" w:line="240" w:lineRule="auto"/>
        <w:ind w:right="55" w:hanging="283"/>
        <w:rPr>
          <w:szCs w:val="24"/>
        </w:rPr>
      </w:pPr>
      <w:r w:rsidRPr="00886F54">
        <w:rPr>
          <w:szCs w:val="24"/>
        </w:rPr>
        <w:t xml:space="preserve">Opiekun grupy uzgadnia z dyrektorem szkoły, czy dane wyjście poza szkołę jest wyjściem grupowym czy wycieczką.  </w:t>
      </w:r>
    </w:p>
    <w:p w:rsidR="001D17F2" w:rsidRPr="00886F54" w:rsidRDefault="00781E08" w:rsidP="00FA465C">
      <w:pPr>
        <w:numPr>
          <w:ilvl w:val="0"/>
          <w:numId w:val="31"/>
        </w:numPr>
        <w:spacing w:after="0" w:line="240" w:lineRule="auto"/>
        <w:ind w:right="55" w:hanging="283"/>
        <w:rPr>
          <w:szCs w:val="24"/>
        </w:rPr>
      </w:pPr>
      <w:r w:rsidRPr="00886F54">
        <w:rPr>
          <w:szCs w:val="24"/>
        </w:rPr>
        <w:t xml:space="preserve">Za bezpieczeństwo uczniów w trakcie wyjścia odpowiada opiekun wyznaczony przez Dyrektora szkoły.  </w:t>
      </w:r>
    </w:p>
    <w:p w:rsidR="001D17F2" w:rsidRPr="00886F54" w:rsidRDefault="00781E08" w:rsidP="00FA465C">
      <w:pPr>
        <w:numPr>
          <w:ilvl w:val="0"/>
          <w:numId w:val="31"/>
        </w:numPr>
        <w:spacing w:after="0" w:line="240" w:lineRule="auto"/>
        <w:ind w:right="55" w:hanging="283"/>
        <w:rPr>
          <w:szCs w:val="24"/>
        </w:rPr>
      </w:pPr>
      <w:r w:rsidRPr="00886F54">
        <w:rPr>
          <w:szCs w:val="24"/>
        </w:rPr>
        <w:t xml:space="preserve">Liczbę opiekunów oraz sposób zorganizowania opieki ustala Dyrektor szkoły biorąc pod uwagę wiek, stan zdrowia, liczebność grupy, a także specyfikę wyjścia. </w:t>
      </w:r>
    </w:p>
    <w:p w:rsidR="001D17F2" w:rsidRPr="00886F54" w:rsidRDefault="00781E08" w:rsidP="00FA465C">
      <w:pPr>
        <w:numPr>
          <w:ilvl w:val="0"/>
          <w:numId w:val="31"/>
        </w:numPr>
        <w:spacing w:after="0" w:line="240" w:lineRule="auto"/>
        <w:ind w:right="55" w:hanging="283"/>
        <w:rPr>
          <w:szCs w:val="24"/>
        </w:rPr>
      </w:pPr>
      <w:r w:rsidRPr="00886F54">
        <w:rPr>
          <w:szCs w:val="24"/>
        </w:rPr>
        <w:t xml:space="preserve">Opiekunem może być jedynie osoba zatrudniona w szkole, dodatkowymi opiekunami mogą być rodzice lub inni opiekunowie uczniów.  </w:t>
      </w:r>
    </w:p>
    <w:p w:rsidR="006B0C5D" w:rsidRPr="00886F54" w:rsidRDefault="00781E08" w:rsidP="00FA465C">
      <w:pPr>
        <w:numPr>
          <w:ilvl w:val="0"/>
          <w:numId w:val="31"/>
        </w:numPr>
        <w:spacing w:after="0" w:line="240" w:lineRule="auto"/>
        <w:ind w:right="55" w:hanging="283"/>
        <w:rPr>
          <w:szCs w:val="24"/>
        </w:rPr>
      </w:pPr>
      <w:r w:rsidRPr="00886F54">
        <w:rPr>
          <w:szCs w:val="24"/>
        </w:rPr>
        <w:t xml:space="preserve">Opiekun grupy przed planowanym wyjściem powinien </w:t>
      </w:r>
      <w:r w:rsidR="006B0C5D" w:rsidRPr="00886F54">
        <w:rPr>
          <w:szCs w:val="24"/>
        </w:rPr>
        <w:t>odnotować ten fakt w Rejestrze wejść i wyjść znajdującym się w sekretariacie szkoły</w:t>
      </w:r>
    </w:p>
    <w:p w:rsidR="001D17F2" w:rsidRPr="00886F54" w:rsidRDefault="00781E08" w:rsidP="00FA465C">
      <w:pPr>
        <w:numPr>
          <w:ilvl w:val="0"/>
          <w:numId w:val="31"/>
        </w:numPr>
        <w:spacing w:after="0" w:line="240" w:lineRule="auto"/>
        <w:ind w:right="55" w:hanging="283"/>
        <w:rPr>
          <w:szCs w:val="24"/>
        </w:rPr>
      </w:pPr>
      <w:r w:rsidRPr="00886F54">
        <w:rPr>
          <w:szCs w:val="24"/>
        </w:rPr>
        <w:t xml:space="preserve">Przed wyjściem opiekun grupy zobowiązany jest poinformować uczniów w szczególności o:  </w:t>
      </w:r>
    </w:p>
    <w:p w:rsidR="001D17F2" w:rsidRPr="00886F54" w:rsidRDefault="00781E08" w:rsidP="00FA465C">
      <w:pPr>
        <w:numPr>
          <w:ilvl w:val="0"/>
          <w:numId w:val="32"/>
        </w:numPr>
        <w:spacing w:after="0" w:line="240" w:lineRule="auto"/>
        <w:ind w:right="55" w:hanging="304"/>
        <w:rPr>
          <w:szCs w:val="24"/>
        </w:rPr>
      </w:pPr>
      <w:r w:rsidRPr="00886F54">
        <w:rPr>
          <w:szCs w:val="24"/>
        </w:rPr>
        <w:t xml:space="preserve">zasadach bezpiecznego poruszania się w ruchu drogowym,  </w:t>
      </w:r>
    </w:p>
    <w:p w:rsidR="001D17F2" w:rsidRPr="00886F54" w:rsidRDefault="00781E08" w:rsidP="00FA465C">
      <w:pPr>
        <w:numPr>
          <w:ilvl w:val="0"/>
          <w:numId w:val="32"/>
        </w:numPr>
        <w:spacing w:after="0" w:line="240" w:lineRule="auto"/>
        <w:ind w:right="55" w:hanging="304"/>
        <w:rPr>
          <w:szCs w:val="24"/>
        </w:rPr>
      </w:pPr>
      <w:r w:rsidRPr="00886F54">
        <w:rPr>
          <w:szCs w:val="24"/>
        </w:rPr>
        <w:t xml:space="preserve">zasadach właściwego zachowania się w trakcie wyjścia,  </w:t>
      </w:r>
    </w:p>
    <w:p w:rsidR="001D17F2" w:rsidRPr="00886F54" w:rsidRDefault="00781E08" w:rsidP="00FA465C">
      <w:pPr>
        <w:numPr>
          <w:ilvl w:val="0"/>
          <w:numId w:val="32"/>
        </w:numPr>
        <w:spacing w:after="0" w:line="240" w:lineRule="auto"/>
        <w:ind w:right="55" w:hanging="304"/>
        <w:rPr>
          <w:szCs w:val="24"/>
        </w:rPr>
      </w:pPr>
      <w:r w:rsidRPr="00886F54">
        <w:rPr>
          <w:szCs w:val="24"/>
        </w:rPr>
        <w:t xml:space="preserve">o zabezpieczeniu osobistych rzeczy wartościowych. </w:t>
      </w:r>
    </w:p>
    <w:p w:rsidR="001D17F2" w:rsidRPr="00886F54" w:rsidRDefault="00781E08" w:rsidP="00FA465C">
      <w:pPr>
        <w:numPr>
          <w:ilvl w:val="0"/>
          <w:numId w:val="33"/>
        </w:numPr>
        <w:spacing w:after="0" w:line="240" w:lineRule="auto"/>
        <w:ind w:right="55"/>
        <w:rPr>
          <w:szCs w:val="24"/>
        </w:rPr>
      </w:pPr>
      <w:r w:rsidRPr="00886F54">
        <w:rPr>
          <w:szCs w:val="24"/>
        </w:rPr>
        <w:t xml:space="preserve">Nadzór nad organizacją wyjść grupowych poza szkołę sprawuje Dyrektor szkoły. </w:t>
      </w:r>
    </w:p>
    <w:p w:rsidR="001D17F2" w:rsidRPr="00886F54" w:rsidRDefault="00781E08" w:rsidP="00FA465C">
      <w:pPr>
        <w:numPr>
          <w:ilvl w:val="0"/>
          <w:numId w:val="33"/>
        </w:numPr>
        <w:spacing w:after="0" w:line="240" w:lineRule="auto"/>
        <w:ind w:right="55"/>
        <w:rPr>
          <w:szCs w:val="24"/>
        </w:rPr>
      </w:pPr>
      <w:r w:rsidRPr="00886F54">
        <w:rPr>
          <w:szCs w:val="24"/>
        </w:rPr>
        <w:t xml:space="preserve">Dyrektor szkoły może zawiesić wyjście grupowe z powodu: burzy, śnieżycy, gołoledzi lub innych trudnych sytuacji. </w:t>
      </w:r>
    </w:p>
    <w:p w:rsidR="001D17F2" w:rsidRPr="00833E81" w:rsidRDefault="00781E08" w:rsidP="00833E81">
      <w:pPr>
        <w:spacing w:after="0" w:line="240" w:lineRule="auto"/>
        <w:ind w:left="144" w:right="0" w:firstLine="0"/>
        <w:jc w:val="left"/>
        <w:rPr>
          <w:szCs w:val="24"/>
        </w:rPr>
      </w:pPr>
      <w:r w:rsidRPr="00886F54">
        <w:rPr>
          <w:szCs w:val="24"/>
        </w:rPr>
        <w:t xml:space="preserve"> </w:t>
      </w:r>
      <w:r>
        <w:t xml:space="preserve"> </w:t>
      </w:r>
    </w:p>
    <w:sectPr w:rsidR="001D17F2" w:rsidRPr="00833E81">
      <w:footerReference w:type="default" r:id="rId7"/>
      <w:footnotePr>
        <w:numRestart w:val="eachPage"/>
      </w:footnotePr>
      <w:pgSz w:w="11908" w:h="16836"/>
      <w:pgMar w:top="1003" w:right="1356" w:bottom="1001" w:left="1273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7C5D" w:rsidRDefault="00DB7C5D">
      <w:pPr>
        <w:spacing w:after="0" w:line="240" w:lineRule="auto"/>
      </w:pPr>
      <w:r>
        <w:separator/>
      </w:r>
    </w:p>
  </w:endnote>
  <w:endnote w:type="continuationSeparator" w:id="0">
    <w:p w:rsidR="00DB7C5D" w:rsidRDefault="00DB7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83902497"/>
      <w:docPartObj>
        <w:docPartGallery w:val="Page Numbers (Bottom of Page)"/>
        <w:docPartUnique/>
      </w:docPartObj>
    </w:sdtPr>
    <w:sdtEndPr/>
    <w:sdtContent>
      <w:p w:rsidR="00B05061" w:rsidRDefault="00B0506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67B39">
          <w:rPr>
            <w:noProof/>
          </w:rPr>
          <w:t>2</w:t>
        </w:r>
        <w:r>
          <w:fldChar w:fldCharType="end"/>
        </w:r>
      </w:p>
    </w:sdtContent>
  </w:sdt>
  <w:p w:rsidR="00B05061" w:rsidRDefault="00B050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7C5D" w:rsidRDefault="00DB7C5D">
      <w:pPr>
        <w:spacing w:after="0" w:line="306" w:lineRule="auto"/>
        <w:ind w:left="144" w:right="4881" w:firstLine="0"/>
        <w:jc w:val="left"/>
      </w:pPr>
      <w:r>
        <w:separator/>
      </w:r>
    </w:p>
  </w:footnote>
  <w:footnote w:type="continuationSeparator" w:id="0">
    <w:p w:rsidR="00DB7C5D" w:rsidRDefault="00DB7C5D">
      <w:pPr>
        <w:spacing w:after="0" w:line="306" w:lineRule="auto"/>
        <w:ind w:left="144" w:right="4881" w:firstLine="0"/>
        <w:jc w:val="left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25319"/>
    <w:multiLevelType w:val="hybridMultilevel"/>
    <w:tmpl w:val="4F9A4C8E"/>
    <w:styleLink w:val="WWNum311"/>
    <w:lvl w:ilvl="0" w:tplc="6BE4A45E">
      <w:start w:val="1"/>
      <w:numFmt w:val="decimal"/>
      <w:lvlText w:val="%1."/>
      <w:lvlJc w:val="left"/>
      <w:pPr>
        <w:ind w:left="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13C58C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F6105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3EAD9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256365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41E2E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98CBC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A2EFA5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647ED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B2B8E"/>
    <w:multiLevelType w:val="hybridMultilevel"/>
    <w:tmpl w:val="1DD83876"/>
    <w:lvl w:ilvl="0" w:tplc="7542CD90">
      <w:start w:val="4"/>
      <w:numFmt w:val="decimal"/>
      <w:lvlText w:val="%1.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266C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8C62E9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F44B91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DE422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B0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B3AF3C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8DC7B6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6025E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1D4154"/>
    <w:multiLevelType w:val="multilevel"/>
    <w:tmpl w:val="EB6E89CE"/>
    <w:styleLink w:val="WWNum31"/>
    <w:lvl w:ilvl="0">
      <w:start w:val="1"/>
      <w:numFmt w:val="decimal"/>
      <w:lvlText w:val="%1."/>
      <w:lvlJc w:val="left"/>
      <w:pPr>
        <w:ind w:left="1876" w:hanging="360"/>
      </w:pPr>
    </w:lvl>
    <w:lvl w:ilvl="1">
      <w:start w:val="1"/>
      <w:numFmt w:val="lowerLetter"/>
      <w:lvlText w:val="%2."/>
      <w:lvlJc w:val="left"/>
      <w:pPr>
        <w:ind w:left="2596" w:hanging="360"/>
      </w:pPr>
    </w:lvl>
    <w:lvl w:ilvl="2">
      <w:start w:val="1"/>
      <w:numFmt w:val="lowerRoman"/>
      <w:lvlText w:val="%1.%2.%3."/>
      <w:lvlJc w:val="right"/>
      <w:pPr>
        <w:ind w:left="3316" w:hanging="180"/>
      </w:pPr>
    </w:lvl>
    <w:lvl w:ilvl="3">
      <w:start w:val="1"/>
      <w:numFmt w:val="decimal"/>
      <w:lvlText w:val="%1.%2.%3.%4."/>
      <w:lvlJc w:val="left"/>
      <w:pPr>
        <w:ind w:left="4036" w:hanging="360"/>
      </w:pPr>
    </w:lvl>
    <w:lvl w:ilvl="4">
      <w:start w:val="1"/>
      <w:numFmt w:val="lowerLetter"/>
      <w:lvlText w:val="%1.%2.%3.%4.%5."/>
      <w:lvlJc w:val="left"/>
      <w:pPr>
        <w:ind w:left="4756" w:hanging="360"/>
      </w:pPr>
    </w:lvl>
    <w:lvl w:ilvl="5">
      <w:start w:val="1"/>
      <w:numFmt w:val="lowerRoman"/>
      <w:lvlText w:val="%1.%2.%3.%4.%5.%6."/>
      <w:lvlJc w:val="right"/>
      <w:pPr>
        <w:ind w:left="5476" w:hanging="180"/>
      </w:pPr>
    </w:lvl>
    <w:lvl w:ilvl="6">
      <w:start w:val="1"/>
      <w:numFmt w:val="decimal"/>
      <w:lvlText w:val="%1.%2.%3.%4.%5.%6.%7."/>
      <w:lvlJc w:val="left"/>
      <w:pPr>
        <w:ind w:left="6196" w:hanging="360"/>
      </w:pPr>
    </w:lvl>
    <w:lvl w:ilvl="7">
      <w:start w:val="1"/>
      <w:numFmt w:val="lowerLetter"/>
      <w:lvlText w:val="%1.%2.%3.%4.%5.%6.%7.%8."/>
      <w:lvlJc w:val="left"/>
      <w:pPr>
        <w:ind w:left="6916" w:hanging="360"/>
      </w:pPr>
    </w:lvl>
    <w:lvl w:ilvl="8">
      <w:start w:val="1"/>
      <w:numFmt w:val="lowerRoman"/>
      <w:lvlText w:val="%1.%2.%3.%4.%5.%6.%7.%8.%9."/>
      <w:lvlJc w:val="right"/>
      <w:pPr>
        <w:ind w:left="7636" w:hanging="180"/>
      </w:pPr>
    </w:lvl>
  </w:abstractNum>
  <w:abstractNum w:abstractNumId="3" w15:restartNumberingAfterBreak="0">
    <w:nsid w:val="0C9A1D73"/>
    <w:multiLevelType w:val="hybridMultilevel"/>
    <w:tmpl w:val="1CFC5D30"/>
    <w:lvl w:ilvl="0" w:tplc="6EBEFF48">
      <w:start w:val="1"/>
      <w:numFmt w:val="decimal"/>
      <w:lvlText w:val="%1.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1A41ACC">
      <w:start w:val="1"/>
      <w:numFmt w:val="lowerLetter"/>
      <w:lvlText w:val="%2)"/>
      <w:lvlJc w:val="left"/>
      <w:pPr>
        <w:ind w:left="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A6C6B76">
      <w:start w:val="1"/>
      <w:numFmt w:val="lowerRoman"/>
      <w:lvlText w:val="%3"/>
      <w:lvlJc w:val="left"/>
      <w:pPr>
        <w:ind w:left="1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5CCB644">
      <w:start w:val="1"/>
      <w:numFmt w:val="decimal"/>
      <w:lvlText w:val="%4"/>
      <w:lvlJc w:val="left"/>
      <w:pPr>
        <w:ind w:left="1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487CE6">
      <w:start w:val="1"/>
      <w:numFmt w:val="lowerLetter"/>
      <w:lvlText w:val="%5"/>
      <w:lvlJc w:val="left"/>
      <w:pPr>
        <w:ind w:left="2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86A962">
      <w:start w:val="1"/>
      <w:numFmt w:val="lowerRoman"/>
      <w:lvlText w:val="%6"/>
      <w:lvlJc w:val="left"/>
      <w:pPr>
        <w:ind w:left="3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8D8FCC0">
      <w:start w:val="1"/>
      <w:numFmt w:val="decimal"/>
      <w:lvlText w:val="%7"/>
      <w:lvlJc w:val="left"/>
      <w:pPr>
        <w:ind w:left="4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46C10C2">
      <w:start w:val="1"/>
      <w:numFmt w:val="lowerLetter"/>
      <w:lvlText w:val="%8"/>
      <w:lvlJc w:val="left"/>
      <w:pPr>
        <w:ind w:left="4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381554">
      <w:start w:val="1"/>
      <w:numFmt w:val="lowerRoman"/>
      <w:lvlText w:val="%9"/>
      <w:lvlJc w:val="left"/>
      <w:pPr>
        <w:ind w:left="5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BF3536"/>
    <w:multiLevelType w:val="hybridMultilevel"/>
    <w:tmpl w:val="2B604FA6"/>
    <w:lvl w:ilvl="0" w:tplc="E718443A">
      <w:start w:val="1"/>
      <w:numFmt w:val="decimal"/>
      <w:lvlText w:val="%1."/>
      <w:lvlJc w:val="left"/>
      <w:pPr>
        <w:ind w:left="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000840">
      <w:start w:val="1"/>
      <w:numFmt w:val="lowerLetter"/>
      <w:lvlText w:val="%2)"/>
      <w:lvlJc w:val="left"/>
      <w:pPr>
        <w:ind w:left="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4884AEE">
      <w:start w:val="1"/>
      <w:numFmt w:val="lowerRoman"/>
      <w:lvlText w:val="%3"/>
      <w:lvlJc w:val="left"/>
      <w:pPr>
        <w:ind w:left="1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048ED12">
      <w:start w:val="1"/>
      <w:numFmt w:val="decimal"/>
      <w:lvlText w:val="%4"/>
      <w:lvlJc w:val="left"/>
      <w:pPr>
        <w:ind w:left="2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8940E1A">
      <w:start w:val="1"/>
      <w:numFmt w:val="lowerLetter"/>
      <w:lvlText w:val="%5"/>
      <w:lvlJc w:val="left"/>
      <w:pPr>
        <w:ind w:left="2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3581AFC">
      <w:start w:val="1"/>
      <w:numFmt w:val="lowerRoman"/>
      <w:lvlText w:val="%6"/>
      <w:lvlJc w:val="left"/>
      <w:pPr>
        <w:ind w:left="3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3442F0C">
      <w:start w:val="1"/>
      <w:numFmt w:val="decimal"/>
      <w:lvlText w:val="%7"/>
      <w:lvlJc w:val="left"/>
      <w:pPr>
        <w:ind w:left="4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845166">
      <w:start w:val="1"/>
      <w:numFmt w:val="lowerLetter"/>
      <w:lvlText w:val="%8"/>
      <w:lvlJc w:val="left"/>
      <w:pPr>
        <w:ind w:left="5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4B29EEE">
      <w:start w:val="1"/>
      <w:numFmt w:val="lowerRoman"/>
      <w:lvlText w:val="%9"/>
      <w:lvlJc w:val="left"/>
      <w:pPr>
        <w:ind w:left="5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1A93F85"/>
    <w:multiLevelType w:val="multilevel"/>
    <w:tmpl w:val="08200E8C"/>
    <w:styleLink w:val="WWNum25"/>
    <w:lvl w:ilvl="0">
      <w:start w:val="1"/>
      <w:numFmt w:val="decimal"/>
      <w:lvlText w:val="%1)"/>
      <w:lvlJc w:val="left"/>
      <w:pPr>
        <w:ind w:left="1200" w:hanging="360"/>
      </w:pPr>
    </w:lvl>
    <w:lvl w:ilvl="1">
      <w:numFmt w:val="bullet"/>
      <w:lvlText w:val="-"/>
      <w:lvlJc w:val="left"/>
      <w:pPr>
        <w:ind w:left="19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1.%2.%3."/>
      <w:lvlJc w:val="right"/>
      <w:pPr>
        <w:ind w:left="2640" w:hanging="180"/>
      </w:pPr>
    </w:lvl>
    <w:lvl w:ilvl="3">
      <w:start w:val="1"/>
      <w:numFmt w:val="decimal"/>
      <w:lvlText w:val="%1.%2.%3.%4."/>
      <w:lvlJc w:val="left"/>
      <w:pPr>
        <w:ind w:left="3360" w:hanging="360"/>
      </w:pPr>
    </w:lvl>
    <w:lvl w:ilvl="4">
      <w:start w:val="1"/>
      <w:numFmt w:val="lowerLetter"/>
      <w:lvlText w:val="%1.%2.%3.%4.%5."/>
      <w:lvlJc w:val="left"/>
      <w:pPr>
        <w:ind w:left="4080" w:hanging="360"/>
      </w:pPr>
    </w:lvl>
    <w:lvl w:ilvl="5">
      <w:start w:val="1"/>
      <w:numFmt w:val="lowerRoman"/>
      <w:lvlText w:val="%1.%2.%3.%4.%5.%6."/>
      <w:lvlJc w:val="right"/>
      <w:pPr>
        <w:ind w:left="4800" w:hanging="180"/>
      </w:pPr>
    </w:lvl>
    <w:lvl w:ilvl="6">
      <w:start w:val="1"/>
      <w:numFmt w:val="decimal"/>
      <w:lvlText w:val="%1.%2.%3.%4.%5.%6.%7."/>
      <w:lvlJc w:val="left"/>
      <w:pPr>
        <w:ind w:left="5520" w:hanging="360"/>
      </w:pPr>
    </w:lvl>
    <w:lvl w:ilvl="7">
      <w:start w:val="1"/>
      <w:numFmt w:val="lowerLetter"/>
      <w:lvlText w:val="%1.%2.%3.%4.%5.%6.%7.%8."/>
      <w:lvlJc w:val="left"/>
      <w:pPr>
        <w:ind w:left="6240" w:hanging="360"/>
      </w:pPr>
    </w:lvl>
    <w:lvl w:ilvl="8">
      <w:start w:val="1"/>
      <w:numFmt w:val="lowerRoman"/>
      <w:lvlText w:val="%1.%2.%3.%4.%5.%6.%7.%8.%9."/>
      <w:lvlJc w:val="right"/>
      <w:pPr>
        <w:ind w:left="6960" w:hanging="180"/>
      </w:pPr>
    </w:lvl>
  </w:abstractNum>
  <w:abstractNum w:abstractNumId="6" w15:restartNumberingAfterBreak="0">
    <w:nsid w:val="189B2874"/>
    <w:multiLevelType w:val="hybridMultilevel"/>
    <w:tmpl w:val="5964ED9C"/>
    <w:lvl w:ilvl="0" w:tplc="F88A6A2E">
      <w:start w:val="1"/>
      <w:numFmt w:val="decimal"/>
      <w:lvlText w:val="%1."/>
      <w:lvlJc w:val="left"/>
      <w:pPr>
        <w:ind w:left="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64ED16">
      <w:start w:val="1"/>
      <w:numFmt w:val="lowerLetter"/>
      <w:lvlText w:val="%2)"/>
      <w:lvlJc w:val="left"/>
      <w:pPr>
        <w:ind w:left="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4366F64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6291C8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37C8110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A94751E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3746788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21A631A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082F368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DFA48CE"/>
    <w:multiLevelType w:val="multilevel"/>
    <w:tmpl w:val="86F03170"/>
    <w:styleLink w:val="WWNum30"/>
    <w:lvl w:ilvl="0">
      <w:start w:val="1"/>
      <w:numFmt w:val="decimal"/>
      <w:lvlText w:val="%1."/>
      <w:lvlJc w:val="left"/>
      <w:pPr>
        <w:ind w:left="1268" w:hanging="360"/>
      </w:pPr>
    </w:lvl>
    <w:lvl w:ilvl="1">
      <w:start w:val="1"/>
      <w:numFmt w:val="lowerLetter"/>
      <w:lvlText w:val="%2."/>
      <w:lvlJc w:val="left"/>
      <w:pPr>
        <w:ind w:left="1988" w:hanging="360"/>
      </w:pPr>
    </w:lvl>
    <w:lvl w:ilvl="2">
      <w:start w:val="1"/>
      <w:numFmt w:val="lowerRoman"/>
      <w:lvlText w:val="%1.%2.%3."/>
      <w:lvlJc w:val="right"/>
      <w:pPr>
        <w:ind w:left="2708" w:hanging="180"/>
      </w:pPr>
    </w:lvl>
    <w:lvl w:ilvl="3">
      <w:start w:val="1"/>
      <w:numFmt w:val="decimal"/>
      <w:lvlText w:val="%1.%2.%3.%4."/>
      <w:lvlJc w:val="left"/>
      <w:pPr>
        <w:ind w:left="3428" w:hanging="360"/>
      </w:pPr>
    </w:lvl>
    <w:lvl w:ilvl="4">
      <w:start w:val="1"/>
      <w:numFmt w:val="lowerLetter"/>
      <w:lvlText w:val="%1.%2.%3.%4.%5."/>
      <w:lvlJc w:val="left"/>
      <w:pPr>
        <w:ind w:left="4148" w:hanging="360"/>
      </w:pPr>
    </w:lvl>
    <w:lvl w:ilvl="5">
      <w:start w:val="1"/>
      <w:numFmt w:val="lowerRoman"/>
      <w:lvlText w:val="%1.%2.%3.%4.%5.%6."/>
      <w:lvlJc w:val="right"/>
      <w:pPr>
        <w:ind w:left="4868" w:hanging="180"/>
      </w:pPr>
    </w:lvl>
    <w:lvl w:ilvl="6">
      <w:start w:val="1"/>
      <w:numFmt w:val="decimal"/>
      <w:lvlText w:val="%1.%2.%3.%4.%5.%6.%7."/>
      <w:lvlJc w:val="left"/>
      <w:pPr>
        <w:ind w:left="5588" w:hanging="360"/>
      </w:pPr>
    </w:lvl>
    <w:lvl w:ilvl="7">
      <w:start w:val="1"/>
      <w:numFmt w:val="lowerLetter"/>
      <w:lvlText w:val="%1.%2.%3.%4.%5.%6.%7.%8."/>
      <w:lvlJc w:val="left"/>
      <w:pPr>
        <w:ind w:left="6308" w:hanging="360"/>
      </w:pPr>
    </w:lvl>
    <w:lvl w:ilvl="8">
      <w:start w:val="1"/>
      <w:numFmt w:val="lowerRoman"/>
      <w:lvlText w:val="%1.%2.%3.%4.%5.%6.%7.%8.%9."/>
      <w:lvlJc w:val="right"/>
      <w:pPr>
        <w:ind w:left="7028" w:hanging="180"/>
      </w:pPr>
    </w:lvl>
  </w:abstractNum>
  <w:abstractNum w:abstractNumId="8" w15:restartNumberingAfterBreak="0">
    <w:nsid w:val="1F4A0FEF"/>
    <w:multiLevelType w:val="multilevel"/>
    <w:tmpl w:val="C914C2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217F45D1"/>
    <w:multiLevelType w:val="hybridMultilevel"/>
    <w:tmpl w:val="6FBA8EB0"/>
    <w:lvl w:ilvl="0" w:tplc="6DDC223C">
      <w:start w:val="1"/>
      <w:numFmt w:val="decimal"/>
      <w:lvlText w:val="%1."/>
      <w:lvlJc w:val="left"/>
      <w:pPr>
        <w:ind w:left="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E8837A2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A8AE50C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A064AB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208A22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EC4A4D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858972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21CEA5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652009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3192684"/>
    <w:multiLevelType w:val="hybridMultilevel"/>
    <w:tmpl w:val="A2B47782"/>
    <w:styleLink w:val="WWNum301"/>
    <w:lvl w:ilvl="0" w:tplc="1FC8C73C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A2A5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C553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70656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8625EB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062E6E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38B6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68ED7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9644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3217070"/>
    <w:multiLevelType w:val="hybridMultilevel"/>
    <w:tmpl w:val="6D90933C"/>
    <w:lvl w:ilvl="0" w:tplc="0E98221E">
      <w:start w:val="1"/>
      <w:numFmt w:val="decimal"/>
      <w:lvlText w:val="%1."/>
      <w:lvlJc w:val="left"/>
      <w:pPr>
        <w:ind w:left="41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01E52CE">
      <w:start w:val="1"/>
      <w:numFmt w:val="lowerLetter"/>
      <w:lvlText w:val="%2"/>
      <w:lvlJc w:val="left"/>
      <w:pPr>
        <w:ind w:left="1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8C23BCC">
      <w:start w:val="1"/>
      <w:numFmt w:val="lowerRoman"/>
      <w:lvlText w:val="%3"/>
      <w:lvlJc w:val="left"/>
      <w:pPr>
        <w:ind w:left="1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5C2C624">
      <w:start w:val="1"/>
      <w:numFmt w:val="decimal"/>
      <w:lvlText w:val="%4"/>
      <w:lvlJc w:val="left"/>
      <w:pPr>
        <w:ind w:left="2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55C7A40">
      <w:start w:val="1"/>
      <w:numFmt w:val="lowerLetter"/>
      <w:lvlText w:val="%5"/>
      <w:lvlJc w:val="left"/>
      <w:pPr>
        <w:ind w:left="3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A2B4F4">
      <w:start w:val="1"/>
      <w:numFmt w:val="lowerRoman"/>
      <w:lvlText w:val="%6"/>
      <w:lvlJc w:val="left"/>
      <w:pPr>
        <w:ind w:left="3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4F4D7A6">
      <w:start w:val="1"/>
      <w:numFmt w:val="decimal"/>
      <w:lvlText w:val="%7"/>
      <w:lvlJc w:val="left"/>
      <w:pPr>
        <w:ind w:left="4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C5080BE">
      <w:start w:val="1"/>
      <w:numFmt w:val="lowerLetter"/>
      <w:lvlText w:val="%8"/>
      <w:lvlJc w:val="left"/>
      <w:pPr>
        <w:ind w:left="54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F46277A">
      <w:start w:val="1"/>
      <w:numFmt w:val="lowerRoman"/>
      <w:lvlText w:val="%9"/>
      <w:lvlJc w:val="left"/>
      <w:pPr>
        <w:ind w:left="61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4FB745F"/>
    <w:multiLevelType w:val="hybridMultilevel"/>
    <w:tmpl w:val="4B9ADE3E"/>
    <w:lvl w:ilvl="0" w:tplc="7DA8265A">
      <w:start w:val="1"/>
      <w:numFmt w:val="lowerLetter"/>
      <w:lvlText w:val="%1)"/>
      <w:lvlJc w:val="left"/>
      <w:pPr>
        <w:ind w:left="4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CCCA0C">
      <w:start w:val="1"/>
      <w:numFmt w:val="lowerLetter"/>
      <w:lvlText w:val="%2"/>
      <w:lvlJc w:val="left"/>
      <w:pPr>
        <w:ind w:left="11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DC019AC">
      <w:start w:val="1"/>
      <w:numFmt w:val="lowerRoman"/>
      <w:lvlText w:val="%3"/>
      <w:lvlJc w:val="left"/>
      <w:pPr>
        <w:ind w:left="18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5203A6">
      <w:start w:val="1"/>
      <w:numFmt w:val="decimal"/>
      <w:lvlText w:val="%4"/>
      <w:lvlJc w:val="left"/>
      <w:pPr>
        <w:ind w:left="25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71AAA90">
      <w:start w:val="1"/>
      <w:numFmt w:val="lowerLetter"/>
      <w:lvlText w:val="%5"/>
      <w:lvlJc w:val="left"/>
      <w:pPr>
        <w:ind w:left="32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523526">
      <w:start w:val="1"/>
      <w:numFmt w:val="lowerRoman"/>
      <w:lvlText w:val="%6"/>
      <w:lvlJc w:val="left"/>
      <w:pPr>
        <w:ind w:left="39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B4227C">
      <w:start w:val="1"/>
      <w:numFmt w:val="decimal"/>
      <w:lvlText w:val="%7"/>
      <w:lvlJc w:val="left"/>
      <w:pPr>
        <w:ind w:left="47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EB46C52">
      <w:start w:val="1"/>
      <w:numFmt w:val="lowerLetter"/>
      <w:lvlText w:val="%8"/>
      <w:lvlJc w:val="left"/>
      <w:pPr>
        <w:ind w:left="54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98B970">
      <w:start w:val="1"/>
      <w:numFmt w:val="lowerRoman"/>
      <w:lvlText w:val="%9"/>
      <w:lvlJc w:val="left"/>
      <w:pPr>
        <w:ind w:left="6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ACF0D0D"/>
    <w:multiLevelType w:val="hybridMultilevel"/>
    <w:tmpl w:val="C220CE24"/>
    <w:styleLink w:val="WWNum211"/>
    <w:lvl w:ilvl="0" w:tplc="D5B4D982">
      <w:start w:val="1"/>
      <w:numFmt w:val="decimal"/>
      <w:lvlText w:val="%1.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3608C7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14AB51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9C90F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1A05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A23C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1ABB7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2BE4A5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627ED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FE35744"/>
    <w:multiLevelType w:val="multilevel"/>
    <w:tmpl w:val="3AF8BDDE"/>
    <w:styleLink w:val="WWNum20"/>
    <w:lvl w:ilvl="0">
      <w:start w:val="1"/>
      <w:numFmt w:val="decimal"/>
      <w:lvlText w:val="%1."/>
      <w:lvlJc w:val="left"/>
      <w:pPr>
        <w:ind w:left="840" w:hanging="720"/>
      </w:pPr>
    </w:lvl>
    <w:lvl w:ilvl="1">
      <w:start w:val="1"/>
      <w:numFmt w:val="decimal"/>
      <w:lvlText w:val="%2."/>
      <w:lvlJc w:val="left"/>
      <w:pPr>
        <w:ind w:left="1200" w:hanging="360"/>
      </w:pPr>
    </w:lvl>
    <w:lvl w:ilvl="2">
      <w:start w:val="1"/>
      <w:numFmt w:val="lowerRoman"/>
      <w:lvlText w:val="%1.%2.%3."/>
      <w:lvlJc w:val="right"/>
      <w:pPr>
        <w:ind w:left="1920" w:hanging="180"/>
      </w:pPr>
    </w:lvl>
    <w:lvl w:ilvl="3">
      <w:start w:val="1"/>
      <w:numFmt w:val="decimal"/>
      <w:lvlText w:val="%1.%2.%3.%4."/>
      <w:lvlJc w:val="left"/>
      <w:pPr>
        <w:ind w:left="2640" w:hanging="360"/>
      </w:pPr>
    </w:lvl>
    <w:lvl w:ilvl="4">
      <w:start w:val="1"/>
      <w:numFmt w:val="lowerLetter"/>
      <w:lvlText w:val="%1.%2.%3.%4.%5."/>
      <w:lvlJc w:val="left"/>
      <w:pPr>
        <w:ind w:left="3360" w:hanging="360"/>
      </w:pPr>
    </w:lvl>
    <w:lvl w:ilvl="5">
      <w:start w:val="1"/>
      <w:numFmt w:val="lowerRoman"/>
      <w:lvlText w:val="%1.%2.%3.%4.%5.%6."/>
      <w:lvlJc w:val="right"/>
      <w:pPr>
        <w:ind w:left="4080" w:hanging="180"/>
      </w:pPr>
    </w:lvl>
    <w:lvl w:ilvl="6">
      <w:start w:val="1"/>
      <w:numFmt w:val="decimal"/>
      <w:lvlText w:val="%1.%2.%3.%4.%5.%6.%7."/>
      <w:lvlJc w:val="left"/>
      <w:pPr>
        <w:ind w:left="4800" w:hanging="360"/>
      </w:pPr>
    </w:lvl>
    <w:lvl w:ilvl="7">
      <w:start w:val="1"/>
      <w:numFmt w:val="lowerLetter"/>
      <w:lvlText w:val="%1.%2.%3.%4.%5.%6.%7.%8."/>
      <w:lvlJc w:val="left"/>
      <w:pPr>
        <w:ind w:left="5520" w:hanging="360"/>
      </w:pPr>
    </w:lvl>
    <w:lvl w:ilvl="8">
      <w:start w:val="1"/>
      <w:numFmt w:val="lowerRoman"/>
      <w:lvlText w:val="%1.%2.%3.%4.%5.%6.%7.%8.%9."/>
      <w:lvlJc w:val="right"/>
      <w:pPr>
        <w:ind w:left="6240" w:hanging="180"/>
      </w:pPr>
    </w:lvl>
  </w:abstractNum>
  <w:abstractNum w:abstractNumId="15" w15:restartNumberingAfterBreak="0">
    <w:nsid w:val="318203B9"/>
    <w:multiLevelType w:val="multilevel"/>
    <w:tmpl w:val="17022DFE"/>
    <w:styleLink w:val="WWNum22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1.%2.%3."/>
      <w:lvlJc w:val="right"/>
      <w:pPr>
        <w:ind w:left="2520" w:hanging="180"/>
      </w:pPr>
    </w:lvl>
    <w:lvl w:ilvl="3">
      <w:start w:val="1"/>
      <w:numFmt w:val="decimal"/>
      <w:lvlText w:val="%1.%2.%3.%4."/>
      <w:lvlJc w:val="left"/>
      <w:pPr>
        <w:ind w:left="3240" w:hanging="360"/>
      </w:pPr>
    </w:lvl>
    <w:lvl w:ilvl="4">
      <w:start w:val="1"/>
      <w:numFmt w:val="lowerLetter"/>
      <w:lvlText w:val="%1.%2.%3.%4.%5."/>
      <w:lvlJc w:val="left"/>
      <w:pPr>
        <w:ind w:left="3960" w:hanging="360"/>
      </w:pPr>
    </w:lvl>
    <w:lvl w:ilvl="5">
      <w:start w:val="1"/>
      <w:numFmt w:val="lowerRoman"/>
      <w:lvlText w:val="%1.%2.%3.%4.%5.%6."/>
      <w:lvlJc w:val="right"/>
      <w:pPr>
        <w:ind w:left="4680" w:hanging="180"/>
      </w:pPr>
    </w:lvl>
    <w:lvl w:ilvl="6">
      <w:start w:val="1"/>
      <w:numFmt w:val="decimal"/>
      <w:lvlText w:val="%1.%2.%3.%4.%5.%6.%7."/>
      <w:lvlJc w:val="left"/>
      <w:pPr>
        <w:ind w:left="5400" w:hanging="360"/>
      </w:pPr>
    </w:lvl>
    <w:lvl w:ilvl="7">
      <w:start w:val="1"/>
      <w:numFmt w:val="lowerLetter"/>
      <w:lvlText w:val="%1.%2.%3.%4.%5.%6.%7.%8."/>
      <w:lvlJc w:val="left"/>
      <w:pPr>
        <w:ind w:left="6120" w:hanging="360"/>
      </w:pPr>
    </w:lvl>
    <w:lvl w:ilvl="8">
      <w:start w:val="1"/>
      <w:numFmt w:val="lowerRoman"/>
      <w:lvlText w:val="%1.%2.%3.%4.%5.%6.%7.%8.%9."/>
      <w:lvlJc w:val="right"/>
      <w:pPr>
        <w:ind w:left="6840" w:hanging="180"/>
      </w:pPr>
    </w:lvl>
  </w:abstractNum>
  <w:abstractNum w:abstractNumId="16" w15:restartNumberingAfterBreak="0">
    <w:nsid w:val="3771192A"/>
    <w:multiLevelType w:val="hybridMultilevel"/>
    <w:tmpl w:val="27B0EB00"/>
    <w:lvl w:ilvl="0" w:tplc="E6FA83D0">
      <w:start w:val="1"/>
      <w:numFmt w:val="lowerLetter"/>
      <w:lvlText w:val="%1)"/>
      <w:lvlJc w:val="left"/>
      <w:pPr>
        <w:ind w:left="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BE446D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0A642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A88CD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1AA3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2E32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F78C68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3ECF2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645D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8A66980"/>
    <w:multiLevelType w:val="hybridMultilevel"/>
    <w:tmpl w:val="37C878CE"/>
    <w:styleLink w:val="WWNum261"/>
    <w:lvl w:ilvl="0" w:tplc="1CB6C348">
      <w:start w:val="2"/>
      <w:numFmt w:val="decimal"/>
      <w:lvlText w:val="%1."/>
      <w:lvlJc w:val="left"/>
      <w:pPr>
        <w:ind w:left="3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27AC25A">
      <w:start w:val="1"/>
      <w:numFmt w:val="lowerLetter"/>
      <w:lvlText w:val="%2"/>
      <w:lvlJc w:val="left"/>
      <w:pPr>
        <w:ind w:left="55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FA42AA">
      <w:start w:val="1"/>
      <w:numFmt w:val="lowerRoman"/>
      <w:lvlText w:val="%3"/>
      <w:lvlJc w:val="left"/>
      <w:pPr>
        <w:ind w:left="62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064C98">
      <w:start w:val="1"/>
      <w:numFmt w:val="decimal"/>
      <w:lvlText w:val="%4"/>
      <w:lvlJc w:val="left"/>
      <w:pPr>
        <w:ind w:left="69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10DCC0">
      <w:start w:val="1"/>
      <w:numFmt w:val="lowerLetter"/>
      <w:lvlText w:val="%5"/>
      <w:lvlJc w:val="left"/>
      <w:pPr>
        <w:ind w:left="77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5BA7D08">
      <w:start w:val="1"/>
      <w:numFmt w:val="lowerRoman"/>
      <w:lvlText w:val="%6"/>
      <w:lvlJc w:val="left"/>
      <w:pPr>
        <w:ind w:left="843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C24538">
      <w:start w:val="1"/>
      <w:numFmt w:val="decimal"/>
      <w:lvlText w:val="%7"/>
      <w:lvlJc w:val="left"/>
      <w:pPr>
        <w:ind w:left="91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F226E8">
      <w:start w:val="1"/>
      <w:numFmt w:val="lowerLetter"/>
      <w:lvlText w:val="%8"/>
      <w:lvlJc w:val="left"/>
      <w:pPr>
        <w:ind w:left="987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E0271EA">
      <w:start w:val="1"/>
      <w:numFmt w:val="lowerRoman"/>
      <w:lvlText w:val="%9"/>
      <w:lvlJc w:val="left"/>
      <w:pPr>
        <w:ind w:left="1059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3A6747E8"/>
    <w:multiLevelType w:val="hybridMultilevel"/>
    <w:tmpl w:val="9C0861E2"/>
    <w:lvl w:ilvl="0" w:tplc="8DE6562A">
      <w:start w:val="1"/>
      <w:numFmt w:val="decimal"/>
      <w:lvlText w:val="%1.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8C14B6">
      <w:start w:val="1"/>
      <w:numFmt w:val="lowerLetter"/>
      <w:lvlText w:val="%2)"/>
      <w:lvlJc w:val="left"/>
      <w:pPr>
        <w:ind w:left="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84E4AE4">
      <w:start w:val="1"/>
      <w:numFmt w:val="lowerRoman"/>
      <w:lvlText w:val="%3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8A67A2">
      <w:start w:val="1"/>
      <w:numFmt w:val="decimal"/>
      <w:lvlText w:val="%4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C62BEC">
      <w:start w:val="1"/>
      <w:numFmt w:val="lowerLetter"/>
      <w:lvlText w:val="%5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F3AD928">
      <w:start w:val="1"/>
      <w:numFmt w:val="lowerRoman"/>
      <w:lvlText w:val="%6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E6F050">
      <w:start w:val="1"/>
      <w:numFmt w:val="decimal"/>
      <w:lvlText w:val="%7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22F914">
      <w:start w:val="1"/>
      <w:numFmt w:val="lowerLetter"/>
      <w:lvlText w:val="%8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E441A90">
      <w:start w:val="1"/>
      <w:numFmt w:val="lowerRoman"/>
      <w:lvlText w:val="%9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CC1712C"/>
    <w:multiLevelType w:val="hybridMultilevel"/>
    <w:tmpl w:val="DFA2DF3C"/>
    <w:styleLink w:val="WWNum201"/>
    <w:lvl w:ilvl="0" w:tplc="8AE61B30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3216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C6C85CE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7B2845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CA03BC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4C86D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F2726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AFA360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8C349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0375181"/>
    <w:multiLevelType w:val="hybridMultilevel"/>
    <w:tmpl w:val="1DF81ABE"/>
    <w:lvl w:ilvl="0" w:tplc="395012DA">
      <w:start w:val="1"/>
      <w:numFmt w:val="bullet"/>
      <w:lvlText w:val="•"/>
      <w:lvlJc w:val="left"/>
      <w:pPr>
        <w:ind w:left="5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5D81986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0A6AB0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6C1C7E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187D5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F120430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C724CEA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2C0AB5E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358FB84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4681C7F"/>
    <w:multiLevelType w:val="hybridMultilevel"/>
    <w:tmpl w:val="BF269330"/>
    <w:lvl w:ilvl="0" w:tplc="46524E86">
      <w:start w:val="1"/>
      <w:numFmt w:val="decimal"/>
      <w:lvlText w:val="%1.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ECDC4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722BF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447E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55A670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5E3B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C87EF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5E0BD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35A2F0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63345AF"/>
    <w:multiLevelType w:val="hybridMultilevel"/>
    <w:tmpl w:val="2EFA7FDE"/>
    <w:lvl w:ilvl="0" w:tplc="E15E61C8">
      <w:start w:val="1"/>
      <w:numFmt w:val="decimal"/>
      <w:lvlText w:val="%1.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442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048B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E48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EE7DF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DE08B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6125A1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283D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190314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46D055A7"/>
    <w:multiLevelType w:val="hybridMultilevel"/>
    <w:tmpl w:val="6CEAA4FE"/>
    <w:styleLink w:val="WWNum271"/>
    <w:lvl w:ilvl="0" w:tplc="172EC0DC">
      <w:start w:val="1"/>
      <w:numFmt w:val="bullet"/>
      <w:lvlText w:val="•"/>
      <w:lvlJc w:val="left"/>
      <w:pPr>
        <w:ind w:left="4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AF8C642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305DC0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F6CE69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1DEE378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C8880F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7E472E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8C892C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6D8B644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4AAD22CD"/>
    <w:multiLevelType w:val="multilevel"/>
    <w:tmpl w:val="715AE902"/>
    <w:styleLink w:val="WWNum26"/>
    <w:lvl w:ilvl="0">
      <w:start w:val="1"/>
      <w:numFmt w:val="decimal"/>
      <w:lvlText w:val="%1)"/>
      <w:lvlJc w:val="left"/>
      <w:pPr>
        <w:ind w:left="1200" w:hanging="360"/>
      </w:pPr>
    </w:lvl>
    <w:lvl w:ilvl="1">
      <w:numFmt w:val="bullet"/>
      <w:lvlText w:val="-"/>
      <w:lvlJc w:val="left"/>
      <w:pPr>
        <w:ind w:left="192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1.%2.%3."/>
      <w:lvlJc w:val="right"/>
      <w:pPr>
        <w:ind w:left="2640" w:hanging="180"/>
      </w:pPr>
    </w:lvl>
    <w:lvl w:ilvl="3">
      <w:start w:val="1"/>
      <w:numFmt w:val="decimal"/>
      <w:lvlText w:val="%1.%2.%3.%4."/>
      <w:lvlJc w:val="left"/>
      <w:pPr>
        <w:ind w:left="3360" w:hanging="360"/>
      </w:pPr>
    </w:lvl>
    <w:lvl w:ilvl="4">
      <w:start w:val="1"/>
      <w:numFmt w:val="lowerLetter"/>
      <w:lvlText w:val="%1.%2.%3.%4.%5."/>
      <w:lvlJc w:val="left"/>
      <w:pPr>
        <w:ind w:left="4080" w:hanging="360"/>
      </w:pPr>
    </w:lvl>
    <w:lvl w:ilvl="5">
      <w:start w:val="1"/>
      <w:numFmt w:val="lowerRoman"/>
      <w:lvlText w:val="%1.%2.%3.%4.%5.%6."/>
      <w:lvlJc w:val="right"/>
      <w:pPr>
        <w:ind w:left="4800" w:hanging="180"/>
      </w:pPr>
    </w:lvl>
    <w:lvl w:ilvl="6">
      <w:start w:val="1"/>
      <w:numFmt w:val="decimal"/>
      <w:lvlText w:val="%1.%2.%3.%4.%5.%6.%7."/>
      <w:lvlJc w:val="left"/>
      <w:pPr>
        <w:ind w:left="5520" w:hanging="360"/>
      </w:pPr>
    </w:lvl>
    <w:lvl w:ilvl="7">
      <w:start w:val="1"/>
      <w:numFmt w:val="lowerLetter"/>
      <w:lvlText w:val="%1.%2.%3.%4.%5.%6.%7.%8."/>
      <w:lvlJc w:val="left"/>
      <w:pPr>
        <w:ind w:left="6240" w:hanging="360"/>
      </w:pPr>
    </w:lvl>
    <w:lvl w:ilvl="8">
      <w:start w:val="1"/>
      <w:numFmt w:val="lowerRoman"/>
      <w:lvlText w:val="%1.%2.%3.%4.%5.%6.%7.%8.%9."/>
      <w:lvlJc w:val="right"/>
      <w:pPr>
        <w:ind w:left="6960" w:hanging="180"/>
      </w:pPr>
    </w:lvl>
  </w:abstractNum>
  <w:abstractNum w:abstractNumId="25" w15:restartNumberingAfterBreak="0">
    <w:nsid w:val="4FD32980"/>
    <w:multiLevelType w:val="multilevel"/>
    <w:tmpl w:val="923EFFB4"/>
    <w:styleLink w:val="WWNum21"/>
    <w:lvl w:ilvl="0">
      <w:start w:val="1"/>
      <w:numFmt w:val="decimal"/>
      <w:lvlText w:val="%1."/>
      <w:lvlJc w:val="left"/>
      <w:pPr>
        <w:ind w:left="840" w:hanging="720"/>
      </w:pPr>
    </w:lvl>
    <w:lvl w:ilvl="1">
      <w:start w:val="1"/>
      <w:numFmt w:val="decimal"/>
      <w:lvlText w:val="%2)"/>
      <w:lvlJc w:val="left"/>
      <w:pPr>
        <w:ind w:left="1200" w:hanging="360"/>
      </w:pPr>
    </w:lvl>
    <w:lvl w:ilvl="2">
      <w:start w:val="1"/>
      <w:numFmt w:val="lowerRoman"/>
      <w:lvlText w:val="%1.%2.%3."/>
      <w:lvlJc w:val="right"/>
      <w:pPr>
        <w:ind w:left="1920" w:hanging="180"/>
      </w:pPr>
    </w:lvl>
    <w:lvl w:ilvl="3">
      <w:start w:val="1"/>
      <w:numFmt w:val="decimal"/>
      <w:lvlText w:val="%1.%2.%3.%4."/>
      <w:lvlJc w:val="left"/>
      <w:pPr>
        <w:ind w:left="2640" w:hanging="360"/>
      </w:pPr>
    </w:lvl>
    <w:lvl w:ilvl="4">
      <w:start w:val="1"/>
      <w:numFmt w:val="lowerLetter"/>
      <w:lvlText w:val="%1.%2.%3.%4.%5."/>
      <w:lvlJc w:val="left"/>
      <w:pPr>
        <w:ind w:left="3360" w:hanging="360"/>
      </w:pPr>
    </w:lvl>
    <w:lvl w:ilvl="5">
      <w:start w:val="1"/>
      <w:numFmt w:val="lowerRoman"/>
      <w:lvlText w:val="%1.%2.%3.%4.%5.%6."/>
      <w:lvlJc w:val="right"/>
      <w:pPr>
        <w:ind w:left="4080" w:hanging="180"/>
      </w:pPr>
    </w:lvl>
    <w:lvl w:ilvl="6">
      <w:start w:val="1"/>
      <w:numFmt w:val="decimal"/>
      <w:lvlText w:val="%1.%2.%3.%4.%5.%6.%7."/>
      <w:lvlJc w:val="left"/>
      <w:pPr>
        <w:ind w:left="4800" w:hanging="360"/>
      </w:pPr>
    </w:lvl>
    <w:lvl w:ilvl="7">
      <w:start w:val="1"/>
      <w:numFmt w:val="lowerLetter"/>
      <w:lvlText w:val="%1.%2.%3.%4.%5.%6.%7.%8."/>
      <w:lvlJc w:val="left"/>
      <w:pPr>
        <w:ind w:left="5520" w:hanging="360"/>
      </w:pPr>
    </w:lvl>
    <w:lvl w:ilvl="8">
      <w:start w:val="1"/>
      <w:numFmt w:val="lowerRoman"/>
      <w:lvlText w:val="%1.%2.%3.%4.%5.%6.%7.%8.%9."/>
      <w:lvlJc w:val="right"/>
      <w:pPr>
        <w:ind w:left="6240" w:hanging="180"/>
      </w:pPr>
    </w:lvl>
  </w:abstractNum>
  <w:abstractNum w:abstractNumId="26" w15:restartNumberingAfterBreak="0">
    <w:nsid w:val="4FF3512D"/>
    <w:multiLevelType w:val="hybridMultilevel"/>
    <w:tmpl w:val="DB90BBF8"/>
    <w:styleLink w:val="WWNum231"/>
    <w:lvl w:ilvl="0" w:tplc="9EAC9404">
      <w:start w:val="1"/>
      <w:numFmt w:val="decimal"/>
      <w:lvlText w:val="%1.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94ABDE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DCBB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DEAA8F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598D4D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216FE8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CA47B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308C10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D68ED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50307D63"/>
    <w:multiLevelType w:val="hybridMultilevel"/>
    <w:tmpl w:val="28EE7DB4"/>
    <w:lvl w:ilvl="0" w:tplc="D75EACAE">
      <w:start w:val="1"/>
      <w:numFmt w:val="decimal"/>
      <w:lvlText w:val="%1."/>
      <w:lvlJc w:val="left"/>
      <w:pPr>
        <w:ind w:left="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AE65A8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09C80E2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D0210A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7049DE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90001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C462B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C4A5FC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47CFBB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10F6D57"/>
    <w:multiLevelType w:val="multilevel"/>
    <w:tmpl w:val="DD8E21B0"/>
    <w:styleLink w:val="WWNum27"/>
    <w:lvl w:ilvl="0">
      <w:start w:val="1"/>
      <w:numFmt w:val="decimal"/>
      <w:lvlText w:val="%1)"/>
      <w:lvlJc w:val="left"/>
      <w:pPr>
        <w:ind w:left="1200" w:hanging="360"/>
      </w:pPr>
    </w:lvl>
    <w:lvl w:ilvl="1">
      <w:start w:val="1"/>
      <w:numFmt w:val="lowerLetter"/>
      <w:lvlText w:val="%2."/>
      <w:lvlJc w:val="left"/>
      <w:pPr>
        <w:ind w:left="1920" w:hanging="360"/>
      </w:pPr>
    </w:lvl>
    <w:lvl w:ilvl="2">
      <w:start w:val="1"/>
      <w:numFmt w:val="lowerRoman"/>
      <w:lvlText w:val="%1.%2.%3."/>
      <w:lvlJc w:val="right"/>
      <w:pPr>
        <w:ind w:left="2640" w:hanging="180"/>
      </w:pPr>
    </w:lvl>
    <w:lvl w:ilvl="3">
      <w:start w:val="1"/>
      <w:numFmt w:val="decimal"/>
      <w:lvlText w:val="%1.%2.%3.%4."/>
      <w:lvlJc w:val="left"/>
      <w:pPr>
        <w:ind w:left="3360" w:hanging="360"/>
      </w:pPr>
    </w:lvl>
    <w:lvl w:ilvl="4">
      <w:start w:val="1"/>
      <w:numFmt w:val="lowerLetter"/>
      <w:lvlText w:val="%1.%2.%3.%4.%5."/>
      <w:lvlJc w:val="left"/>
      <w:pPr>
        <w:ind w:left="4080" w:hanging="360"/>
      </w:pPr>
    </w:lvl>
    <w:lvl w:ilvl="5">
      <w:start w:val="1"/>
      <w:numFmt w:val="lowerRoman"/>
      <w:lvlText w:val="%1.%2.%3.%4.%5.%6."/>
      <w:lvlJc w:val="right"/>
      <w:pPr>
        <w:ind w:left="4800" w:hanging="180"/>
      </w:pPr>
    </w:lvl>
    <w:lvl w:ilvl="6">
      <w:start w:val="1"/>
      <w:numFmt w:val="decimal"/>
      <w:lvlText w:val="%1.%2.%3.%4.%5.%6.%7."/>
      <w:lvlJc w:val="left"/>
      <w:pPr>
        <w:ind w:left="5520" w:hanging="360"/>
      </w:pPr>
    </w:lvl>
    <w:lvl w:ilvl="7">
      <w:start w:val="1"/>
      <w:numFmt w:val="lowerLetter"/>
      <w:lvlText w:val="%1.%2.%3.%4.%5.%6.%7.%8."/>
      <w:lvlJc w:val="left"/>
      <w:pPr>
        <w:ind w:left="6240" w:hanging="360"/>
      </w:pPr>
    </w:lvl>
    <w:lvl w:ilvl="8">
      <w:start w:val="1"/>
      <w:numFmt w:val="lowerRoman"/>
      <w:lvlText w:val="%1.%2.%3.%4.%5.%6.%7.%8.%9."/>
      <w:lvlJc w:val="right"/>
      <w:pPr>
        <w:ind w:left="6960" w:hanging="180"/>
      </w:pPr>
    </w:lvl>
  </w:abstractNum>
  <w:abstractNum w:abstractNumId="29" w15:restartNumberingAfterBreak="0">
    <w:nsid w:val="539656C1"/>
    <w:multiLevelType w:val="hybridMultilevel"/>
    <w:tmpl w:val="CF72FB82"/>
    <w:lvl w:ilvl="0" w:tplc="56E4C506">
      <w:start w:val="1"/>
      <w:numFmt w:val="decimal"/>
      <w:lvlText w:val="%1.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AACA4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22C35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B564AC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D2656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A0703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8037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B4C3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042F2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5509703A"/>
    <w:multiLevelType w:val="multilevel"/>
    <w:tmpl w:val="7834F550"/>
    <w:styleLink w:val="WWNum28"/>
    <w:lvl w:ilvl="0">
      <w:start w:val="1"/>
      <w:numFmt w:val="decimal"/>
      <w:lvlText w:val="%1)"/>
      <w:lvlJc w:val="left"/>
      <w:pPr>
        <w:ind w:left="1200" w:hanging="360"/>
      </w:pPr>
    </w:lvl>
    <w:lvl w:ilvl="1">
      <w:start w:val="1"/>
      <w:numFmt w:val="lowerLetter"/>
      <w:lvlText w:val="%2."/>
      <w:lvlJc w:val="left"/>
      <w:pPr>
        <w:ind w:left="1920" w:hanging="360"/>
      </w:pPr>
    </w:lvl>
    <w:lvl w:ilvl="2">
      <w:start w:val="1"/>
      <w:numFmt w:val="lowerRoman"/>
      <w:lvlText w:val="%1.%2.%3."/>
      <w:lvlJc w:val="right"/>
      <w:pPr>
        <w:ind w:left="2640" w:hanging="180"/>
      </w:pPr>
    </w:lvl>
    <w:lvl w:ilvl="3">
      <w:start w:val="1"/>
      <w:numFmt w:val="decimal"/>
      <w:lvlText w:val="%1.%2.%3.%4."/>
      <w:lvlJc w:val="left"/>
      <w:pPr>
        <w:ind w:left="3360" w:hanging="360"/>
      </w:pPr>
    </w:lvl>
    <w:lvl w:ilvl="4">
      <w:start w:val="1"/>
      <w:numFmt w:val="lowerLetter"/>
      <w:lvlText w:val="%1.%2.%3.%4.%5."/>
      <w:lvlJc w:val="left"/>
      <w:pPr>
        <w:ind w:left="4080" w:hanging="360"/>
      </w:pPr>
    </w:lvl>
    <w:lvl w:ilvl="5">
      <w:start w:val="1"/>
      <w:numFmt w:val="lowerRoman"/>
      <w:lvlText w:val="%1.%2.%3.%4.%5.%6."/>
      <w:lvlJc w:val="right"/>
      <w:pPr>
        <w:ind w:left="4800" w:hanging="180"/>
      </w:pPr>
    </w:lvl>
    <w:lvl w:ilvl="6">
      <w:start w:val="1"/>
      <w:numFmt w:val="decimal"/>
      <w:lvlText w:val="%1.%2.%3.%4.%5.%6.%7."/>
      <w:lvlJc w:val="left"/>
      <w:pPr>
        <w:ind w:left="5520" w:hanging="360"/>
      </w:pPr>
    </w:lvl>
    <w:lvl w:ilvl="7">
      <w:start w:val="1"/>
      <w:numFmt w:val="lowerLetter"/>
      <w:lvlText w:val="%1.%2.%3.%4.%5.%6.%7.%8."/>
      <w:lvlJc w:val="left"/>
      <w:pPr>
        <w:ind w:left="6240" w:hanging="360"/>
      </w:pPr>
    </w:lvl>
    <w:lvl w:ilvl="8">
      <w:start w:val="1"/>
      <w:numFmt w:val="lowerRoman"/>
      <w:lvlText w:val="%1.%2.%3.%4.%5.%6.%7.%8.%9."/>
      <w:lvlJc w:val="right"/>
      <w:pPr>
        <w:ind w:left="6960" w:hanging="180"/>
      </w:pPr>
    </w:lvl>
  </w:abstractNum>
  <w:abstractNum w:abstractNumId="31" w15:restartNumberingAfterBreak="0">
    <w:nsid w:val="55376EC9"/>
    <w:multiLevelType w:val="hybridMultilevel"/>
    <w:tmpl w:val="A460A0E6"/>
    <w:styleLink w:val="WWNum241"/>
    <w:lvl w:ilvl="0" w:tplc="0A14F8BE">
      <w:start w:val="1"/>
      <w:numFmt w:val="decimal"/>
      <w:lvlText w:val="%1.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8652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30678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900C0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0FE86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2601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DCD58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F0C33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CC23D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58DA6689"/>
    <w:multiLevelType w:val="hybridMultilevel"/>
    <w:tmpl w:val="E128578E"/>
    <w:styleLink w:val="WWNum291"/>
    <w:lvl w:ilvl="0" w:tplc="522E438C">
      <w:start w:val="15"/>
      <w:numFmt w:val="decimal"/>
      <w:lvlText w:val="%1."/>
      <w:lvlJc w:val="left"/>
      <w:pPr>
        <w:ind w:left="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874E19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B868C66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A2EFF4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CDC415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902FD46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806C220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2460878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2F446BE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BA223CD"/>
    <w:multiLevelType w:val="multilevel"/>
    <w:tmpl w:val="5026498E"/>
    <w:styleLink w:val="WWNum29"/>
    <w:lvl w:ilvl="0">
      <w:start w:val="5"/>
      <w:numFmt w:val="decimal"/>
      <w:lvlText w:val="%1."/>
      <w:lvlJc w:val="left"/>
      <w:pPr>
        <w:ind w:left="840" w:hanging="360"/>
      </w:pPr>
    </w:lvl>
    <w:lvl w:ilvl="1">
      <w:start w:val="1"/>
      <w:numFmt w:val="lowerLetter"/>
      <w:lvlText w:val="%2."/>
      <w:lvlJc w:val="left"/>
      <w:pPr>
        <w:ind w:left="1560" w:hanging="360"/>
      </w:pPr>
    </w:lvl>
    <w:lvl w:ilvl="2">
      <w:start w:val="1"/>
      <w:numFmt w:val="lowerRoman"/>
      <w:lvlText w:val="%1.%2.%3."/>
      <w:lvlJc w:val="right"/>
      <w:pPr>
        <w:ind w:left="2280" w:hanging="180"/>
      </w:pPr>
    </w:lvl>
    <w:lvl w:ilvl="3">
      <w:start w:val="1"/>
      <w:numFmt w:val="decimal"/>
      <w:lvlText w:val="%1.%2.%3.%4."/>
      <w:lvlJc w:val="left"/>
      <w:pPr>
        <w:ind w:left="3000" w:hanging="360"/>
      </w:pPr>
    </w:lvl>
    <w:lvl w:ilvl="4">
      <w:start w:val="1"/>
      <w:numFmt w:val="lowerLetter"/>
      <w:lvlText w:val="%1.%2.%3.%4.%5."/>
      <w:lvlJc w:val="left"/>
      <w:pPr>
        <w:ind w:left="3720" w:hanging="360"/>
      </w:pPr>
    </w:lvl>
    <w:lvl w:ilvl="5">
      <w:start w:val="1"/>
      <w:numFmt w:val="lowerRoman"/>
      <w:lvlText w:val="%1.%2.%3.%4.%5.%6."/>
      <w:lvlJc w:val="right"/>
      <w:pPr>
        <w:ind w:left="4440" w:hanging="180"/>
      </w:pPr>
    </w:lvl>
    <w:lvl w:ilvl="6">
      <w:start w:val="1"/>
      <w:numFmt w:val="decimal"/>
      <w:lvlText w:val="%1.%2.%3.%4.%5.%6.%7."/>
      <w:lvlJc w:val="left"/>
      <w:pPr>
        <w:ind w:left="5160" w:hanging="360"/>
      </w:pPr>
    </w:lvl>
    <w:lvl w:ilvl="7">
      <w:start w:val="1"/>
      <w:numFmt w:val="lowerLetter"/>
      <w:lvlText w:val="%1.%2.%3.%4.%5.%6.%7.%8."/>
      <w:lvlJc w:val="left"/>
      <w:pPr>
        <w:ind w:left="5880" w:hanging="360"/>
      </w:pPr>
    </w:lvl>
    <w:lvl w:ilvl="8">
      <w:start w:val="1"/>
      <w:numFmt w:val="lowerRoman"/>
      <w:lvlText w:val="%1.%2.%3.%4.%5.%6.%7.%8.%9."/>
      <w:lvlJc w:val="right"/>
      <w:pPr>
        <w:ind w:left="6600" w:hanging="180"/>
      </w:pPr>
    </w:lvl>
  </w:abstractNum>
  <w:abstractNum w:abstractNumId="34" w15:restartNumberingAfterBreak="0">
    <w:nsid w:val="5CD93F01"/>
    <w:multiLevelType w:val="multilevel"/>
    <w:tmpl w:val="86F00A76"/>
    <w:styleLink w:val="WWNum23"/>
    <w:lvl w:ilvl="0">
      <w:start w:val="1"/>
      <w:numFmt w:val="decimal"/>
      <w:lvlText w:val="%1)"/>
      <w:lvlJc w:val="left"/>
      <w:pPr>
        <w:ind w:left="1200" w:hanging="360"/>
      </w:pPr>
    </w:lvl>
    <w:lvl w:ilvl="1">
      <w:start w:val="1"/>
      <w:numFmt w:val="lowerLetter"/>
      <w:lvlText w:val="%2."/>
      <w:lvlJc w:val="left"/>
      <w:pPr>
        <w:ind w:left="1920" w:hanging="360"/>
      </w:pPr>
    </w:lvl>
    <w:lvl w:ilvl="2">
      <w:start w:val="1"/>
      <w:numFmt w:val="lowerRoman"/>
      <w:lvlText w:val="%1.%2.%3."/>
      <w:lvlJc w:val="right"/>
      <w:pPr>
        <w:ind w:left="2640" w:hanging="180"/>
      </w:pPr>
    </w:lvl>
    <w:lvl w:ilvl="3">
      <w:start w:val="1"/>
      <w:numFmt w:val="decimal"/>
      <w:lvlText w:val="%1.%2.%3.%4."/>
      <w:lvlJc w:val="left"/>
      <w:pPr>
        <w:ind w:left="3360" w:hanging="360"/>
      </w:pPr>
    </w:lvl>
    <w:lvl w:ilvl="4">
      <w:start w:val="1"/>
      <w:numFmt w:val="lowerLetter"/>
      <w:lvlText w:val="%1.%2.%3.%4.%5."/>
      <w:lvlJc w:val="left"/>
      <w:pPr>
        <w:ind w:left="4080" w:hanging="360"/>
      </w:pPr>
    </w:lvl>
    <w:lvl w:ilvl="5">
      <w:start w:val="1"/>
      <w:numFmt w:val="lowerRoman"/>
      <w:lvlText w:val="%1.%2.%3.%4.%5.%6."/>
      <w:lvlJc w:val="right"/>
      <w:pPr>
        <w:ind w:left="4800" w:hanging="180"/>
      </w:pPr>
    </w:lvl>
    <w:lvl w:ilvl="6">
      <w:start w:val="1"/>
      <w:numFmt w:val="decimal"/>
      <w:lvlText w:val="%1.%2.%3.%4.%5.%6.%7."/>
      <w:lvlJc w:val="left"/>
      <w:pPr>
        <w:ind w:left="5520" w:hanging="360"/>
      </w:pPr>
    </w:lvl>
    <w:lvl w:ilvl="7">
      <w:start w:val="1"/>
      <w:numFmt w:val="lowerLetter"/>
      <w:lvlText w:val="%1.%2.%3.%4.%5.%6.%7.%8."/>
      <w:lvlJc w:val="left"/>
      <w:pPr>
        <w:ind w:left="6240" w:hanging="360"/>
      </w:pPr>
    </w:lvl>
    <w:lvl w:ilvl="8">
      <w:start w:val="1"/>
      <w:numFmt w:val="lowerRoman"/>
      <w:lvlText w:val="%1.%2.%3.%4.%5.%6.%7.%8.%9."/>
      <w:lvlJc w:val="right"/>
      <w:pPr>
        <w:ind w:left="6960" w:hanging="180"/>
      </w:pPr>
    </w:lvl>
  </w:abstractNum>
  <w:abstractNum w:abstractNumId="35" w15:restartNumberingAfterBreak="0">
    <w:nsid w:val="5D124B1D"/>
    <w:multiLevelType w:val="hybridMultilevel"/>
    <w:tmpl w:val="CB6A5A64"/>
    <w:lvl w:ilvl="0" w:tplc="235862F4">
      <w:start w:val="2"/>
      <w:numFmt w:val="decimal"/>
      <w:lvlText w:val="%1."/>
      <w:lvlJc w:val="left"/>
      <w:pPr>
        <w:ind w:left="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ECE04F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A28D75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D249E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9D083D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D6A8DF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34601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0EC48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D8F62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D194CE4"/>
    <w:multiLevelType w:val="hybridMultilevel"/>
    <w:tmpl w:val="31304894"/>
    <w:styleLink w:val="WWNum221"/>
    <w:lvl w:ilvl="0" w:tplc="C6FC293C">
      <w:start w:val="1"/>
      <w:numFmt w:val="decimal"/>
      <w:lvlText w:val="%1.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6497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618E19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8CC1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A4C0F3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E4C773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3401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8E5C4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C090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7" w15:restartNumberingAfterBreak="0">
    <w:nsid w:val="5D52538A"/>
    <w:multiLevelType w:val="hybridMultilevel"/>
    <w:tmpl w:val="1D362660"/>
    <w:lvl w:ilvl="0" w:tplc="7BA4C74A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2EE592">
      <w:start w:val="1"/>
      <w:numFmt w:val="lowerLetter"/>
      <w:lvlText w:val="%2"/>
      <w:lvlJc w:val="left"/>
      <w:pPr>
        <w:ind w:left="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7D8BBA0">
      <w:start w:val="1"/>
      <w:numFmt w:val="lowerRoman"/>
      <w:lvlText w:val="%3"/>
      <w:lvlJc w:val="left"/>
      <w:pPr>
        <w:ind w:left="1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2B8B0CC">
      <w:start w:val="1"/>
      <w:numFmt w:val="decimal"/>
      <w:lvlText w:val="%4"/>
      <w:lvlJc w:val="left"/>
      <w:pPr>
        <w:ind w:left="2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3F2507E">
      <w:start w:val="1"/>
      <w:numFmt w:val="lowerLetter"/>
      <w:lvlText w:val="%5"/>
      <w:lvlJc w:val="left"/>
      <w:pPr>
        <w:ind w:left="2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DA0F92">
      <w:start w:val="1"/>
      <w:numFmt w:val="lowerRoman"/>
      <w:lvlText w:val="%6"/>
      <w:lvlJc w:val="left"/>
      <w:pPr>
        <w:ind w:left="3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F74DD3C">
      <w:start w:val="1"/>
      <w:numFmt w:val="decimal"/>
      <w:lvlText w:val="%7"/>
      <w:lvlJc w:val="left"/>
      <w:pPr>
        <w:ind w:left="4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70A7D54">
      <w:start w:val="1"/>
      <w:numFmt w:val="lowerLetter"/>
      <w:lvlText w:val="%8"/>
      <w:lvlJc w:val="left"/>
      <w:pPr>
        <w:ind w:left="49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645B3E">
      <w:start w:val="1"/>
      <w:numFmt w:val="lowerRoman"/>
      <w:lvlText w:val="%9"/>
      <w:lvlJc w:val="left"/>
      <w:pPr>
        <w:ind w:left="5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8" w15:restartNumberingAfterBreak="0">
    <w:nsid w:val="65FD748B"/>
    <w:multiLevelType w:val="hybridMultilevel"/>
    <w:tmpl w:val="8F4CE0EC"/>
    <w:lvl w:ilvl="0" w:tplc="41F83E88">
      <w:start w:val="1"/>
      <w:numFmt w:val="decimal"/>
      <w:lvlText w:val="%1."/>
      <w:lvlJc w:val="left"/>
      <w:pPr>
        <w:ind w:left="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BA4B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676483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126A87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A294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CE677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52A30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EAAA87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DA3CC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6653512D"/>
    <w:multiLevelType w:val="hybridMultilevel"/>
    <w:tmpl w:val="025CF760"/>
    <w:lvl w:ilvl="0" w:tplc="AF90BB34">
      <w:start w:val="12"/>
      <w:numFmt w:val="decimal"/>
      <w:lvlText w:val="%1."/>
      <w:lvlJc w:val="left"/>
      <w:pPr>
        <w:ind w:left="1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4C746AA4">
      <w:start w:val="1"/>
      <w:numFmt w:val="lowerLetter"/>
      <w:lvlText w:val="%2"/>
      <w:lvlJc w:val="left"/>
      <w:pPr>
        <w:ind w:left="11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A709A18">
      <w:start w:val="1"/>
      <w:numFmt w:val="lowerRoman"/>
      <w:lvlText w:val="%3"/>
      <w:lvlJc w:val="left"/>
      <w:pPr>
        <w:ind w:left="18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E10BA70">
      <w:start w:val="1"/>
      <w:numFmt w:val="decimal"/>
      <w:lvlText w:val="%4"/>
      <w:lvlJc w:val="left"/>
      <w:pPr>
        <w:ind w:left="25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FAAE750E">
      <w:start w:val="1"/>
      <w:numFmt w:val="lowerLetter"/>
      <w:lvlText w:val="%5"/>
      <w:lvlJc w:val="left"/>
      <w:pPr>
        <w:ind w:left="32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2EC3A12">
      <w:start w:val="1"/>
      <w:numFmt w:val="lowerRoman"/>
      <w:lvlText w:val="%6"/>
      <w:lvlJc w:val="left"/>
      <w:pPr>
        <w:ind w:left="39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6C6A8C">
      <w:start w:val="1"/>
      <w:numFmt w:val="decimal"/>
      <w:lvlText w:val="%7"/>
      <w:lvlJc w:val="left"/>
      <w:pPr>
        <w:ind w:left="47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D51E6328">
      <w:start w:val="1"/>
      <w:numFmt w:val="lowerLetter"/>
      <w:lvlText w:val="%8"/>
      <w:lvlJc w:val="left"/>
      <w:pPr>
        <w:ind w:left="54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57CA682A">
      <w:start w:val="1"/>
      <w:numFmt w:val="lowerRoman"/>
      <w:lvlText w:val="%9"/>
      <w:lvlJc w:val="left"/>
      <w:pPr>
        <w:ind w:left="6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74C2CB1"/>
    <w:multiLevelType w:val="hybridMultilevel"/>
    <w:tmpl w:val="72186206"/>
    <w:lvl w:ilvl="0" w:tplc="167E4002">
      <w:start w:val="1"/>
      <w:numFmt w:val="decimal"/>
      <w:lvlText w:val="%1."/>
      <w:lvlJc w:val="left"/>
      <w:pPr>
        <w:ind w:left="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648F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322C6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5DCAD0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C56CBB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8AC5BB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6AA0E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F2938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BBC8EF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6A5F1527"/>
    <w:multiLevelType w:val="multilevel"/>
    <w:tmpl w:val="50983F42"/>
    <w:styleLink w:val="WWNum24"/>
    <w:lvl w:ilvl="0">
      <w:start w:val="1"/>
      <w:numFmt w:val="decimal"/>
      <w:lvlText w:val="%1)"/>
      <w:lvlJc w:val="left"/>
      <w:pPr>
        <w:ind w:left="1200" w:hanging="360"/>
      </w:pPr>
    </w:lvl>
    <w:lvl w:ilvl="1">
      <w:start w:val="1"/>
      <w:numFmt w:val="lowerLetter"/>
      <w:lvlText w:val="%2."/>
      <w:lvlJc w:val="left"/>
      <w:pPr>
        <w:ind w:left="1920" w:hanging="360"/>
      </w:pPr>
    </w:lvl>
    <w:lvl w:ilvl="2">
      <w:start w:val="1"/>
      <w:numFmt w:val="lowerRoman"/>
      <w:lvlText w:val="%1.%2.%3."/>
      <w:lvlJc w:val="right"/>
      <w:pPr>
        <w:ind w:left="2640" w:hanging="180"/>
      </w:pPr>
    </w:lvl>
    <w:lvl w:ilvl="3">
      <w:start w:val="1"/>
      <w:numFmt w:val="decimal"/>
      <w:lvlText w:val="%1.%2.%3.%4."/>
      <w:lvlJc w:val="left"/>
      <w:pPr>
        <w:ind w:left="3360" w:hanging="360"/>
      </w:pPr>
    </w:lvl>
    <w:lvl w:ilvl="4">
      <w:start w:val="1"/>
      <w:numFmt w:val="lowerLetter"/>
      <w:lvlText w:val="%1.%2.%3.%4.%5."/>
      <w:lvlJc w:val="left"/>
      <w:pPr>
        <w:ind w:left="4080" w:hanging="360"/>
      </w:pPr>
    </w:lvl>
    <w:lvl w:ilvl="5">
      <w:start w:val="1"/>
      <w:numFmt w:val="lowerRoman"/>
      <w:lvlText w:val="%1.%2.%3.%4.%5.%6."/>
      <w:lvlJc w:val="right"/>
      <w:pPr>
        <w:ind w:left="4800" w:hanging="180"/>
      </w:pPr>
    </w:lvl>
    <w:lvl w:ilvl="6">
      <w:start w:val="1"/>
      <w:numFmt w:val="decimal"/>
      <w:lvlText w:val="%1.%2.%3.%4.%5.%6.%7."/>
      <w:lvlJc w:val="left"/>
      <w:pPr>
        <w:ind w:left="5520" w:hanging="360"/>
      </w:pPr>
    </w:lvl>
    <w:lvl w:ilvl="7">
      <w:start w:val="1"/>
      <w:numFmt w:val="lowerLetter"/>
      <w:lvlText w:val="%1.%2.%3.%4.%5.%6.%7.%8."/>
      <w:lvlJc w:val="left"/>
      <w:pPr>
        <w:ind w:left="6240" w:hanging="360"/>
      </w:pPr>
    </w:lvl>
    <w:lvl w:ilvl="8">
      <w:start w:val="1"/>
      <w:numFmt w:val="lowerRoman"/>
      <w:lvlText w:val="%1.%2.%3.%4.%5.%6.%7.%8.%9."/>
      <w:lvlJc w:val="right"/>
      <w:pPr>
        <w:ind w:left="6960" w:hanging="180"/>
      </w:pPr>
    </w:lvl>
  </w:abstractNum>
  <w:abstractNum w:abstractNumId="42" w15:restartNumberingAfterBreak="0">
    <w:nsid w:val="6B101D35"/>
    <w:multiLevelType w:val="hybridMultilevel"/>
    <w:tmpl w:val="6E2625DE"/>
    <w:lvl w:ilvl="0" w:tplc="266688A8">
      <w:start w:val="1"/>
      <w:numFmt w:val="bullet"/>
      <w:lvlText w:val="-"/>
      <w:lvlJc w:val="left"/>
      <w:pPr>
        <w:ind w:left="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62008FA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BA569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EF088B4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B09B7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84BE3C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9ABA9C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7E23F8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83EC9C2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3" w15:restartNumberingAfterBreak="0">
    <w:nsid w:val="6ED40BC7"/>
    <w:multiLevelType w:val="hybridMultilevel"/>
    <w:tmpl w:val="17569C18"/>
    <w:lvl w:ilvl="0" w:tplc="D7CEA574">
      <w:start w:val="1"/>
      <w:numFmt w:val="decimal"/>
      <w:lvlText w:val="%1)"/>
      <w:lvlJc w:val="left"/>
      <w:pPr>
        <w:ind w:left="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3389AF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6FE555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C907F2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22456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BAA8DB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2D6A1E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47ED09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F80A2CF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74C15351"/>
    <w:multiLevelType w:val="hybridMultilevel"/>
    <w:tmpl w:val="02B40E32"/>
    <w:styleLink w:val="WWNum281"/>
    <w:lvl w:ilvl="0" w:tplc="F71C7038">
      <w:start w:val="1"/>
      <w:numFmt w:val="decimal"/>
      <w:lvlText w:val="%1."/>
      <w:lvlJc w:val="left"/>
      <w:pPr>
        <w:ind w:left="41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4609B14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4186AA0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8BC6752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8825530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9DA336E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F43BD4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DDEEA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BF4E736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74DA1BA8"/>
    <w:multiLevelType w:val="multilevel"/>
    <w:tmpl w:val="43D47952"/>
    <w:styleLink w:val="WWNum2"/>
    <w:lvl w:ilvl="0">
      <w:start w:val="1"/>
      <w:numFmt w:val="decimal"/>
      <w:lvlText w:val="%1."/>
      <w:lvlJc w:val="left"/>
      <w:pPr>
        <w:ind w:left="851" w:hanging="624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6" w15:restartNumberingAfterBreak="0">
    <w:nsid w:val="77BC4A9A"/>
    <w:multiLevelType w:val="hybridMultilevel"/>
    <w:tmpl w:val="4EE65964"/>
    <w:lvl w:ilvl="0" w:tplc="A71EBC3C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5E08C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718E88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EA8578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AB44E6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BA4F12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0722C9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D66255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409E7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7F3D1F0E"/>
    <w:multiLevelType w:val="hybridMultilevel"/>
    <w:tmpl w:val="146A983E"/>
    <w:styleLink w:val="WWNum251"/>
    <w:lvl w:ilvl="0" w:tplc="027209BC">
      <w:start w:val="1"/>
      <w:numFmt w:val="decimal"/>
      <w:lvlText w:val="%1."/>
      <w:lvlJc w:val="left"/>
      <w:pPr>
        <w:ind w:left="4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569F3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9EA6F2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BDAFBA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8CCC8B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70476C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9923EF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A60C3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A52BE6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0"/>
  </w:num>
  <w:num w:numId="2">
    <w:abstractNumId w:val="29"/>
  </w:num>
  <w:num w:numId="3">
    <w:abstractNumId w:val="6"/>
  </w:num>
  <w:num w:numId="4">
    <w:abstractNumId w:val="16"/>
  </w:num>
  <w:num w:numId="5">
    <w:abstractNumId w:val="35"/>
  </w:num>
  <w:num w:numId="6">
    <w:abstractNumId w:val="12"/>
  </w:num>
  <w:num w:numId="7">
    <w:abstractNumId w:val="27"/>
  </w:num>
  <w:num w:numId="8">
    <w:abstractNumId w:val="9"/>
  </w:num>
  <w:num w:numId="9">
    <w:abstractNumId w:val="1"/>
  </w:num>
  <w:num w:numId="10">
    <w:abstractNumId w:val="40"/>
  </w:num>
  <w:num w:numId="11">
    <w:abstractNumId w:val="4"/>
  </w:num>
  <w:num w:numId="12">
    <w:abstractNumId w:val="37"/>
  </w:num>
  <w:num w:numId="13">
    <w:abstractNumId w:val="38"/>
  </w:num>
  <w:num w:numId="14">
    <w:abstractNumId w:val="42"/>
  </w:num>
  <w:num w:numId="15">
    <w:abstractNumId w:val="22"/>
  </w:num>
  <w:num w:numId="16">
    <w:abstractNumId w:val="3"/>
  </w:num>
  <w:num w:numId="17">
    <w:abstractNumId w:val="18"/>
  </w:num>
  <w:num w:numId="18">
    <w:abstractNumId w:val="21"/>
  </w:num>
  <w:num w:numId="19">
    <w:abstractNumId w:val="19"/>
  </w:num>
  <w:num w:numId="20">
    <w:abstractNumId w:val="13"/>
  </w:num>
  <w:num w:numId="21">
    <w:abstractNumId w:val="36"/>
  </w:num>
  <w:num w:numId="22">
    <w:abstractNumId w:val="26"/>
  </w:num>
  <w:num w:numId="23">
    <w:abstractNumId w:val="31"/>
  </w:num>
  <w:num w:numId="24">
    <w:abstractNumId w:val="47"/>
  </w:num>
  <w:num w:numId="25">
    <w:abstractNumId w:val="17"/>
  </w:num>
  <w:num w:numId="26">
    <w:abstractNumId w:val="23"/>
  </w:num>
  <w:num w:numId="27">
    <w:abstractNumId w:val="44"/>
  </w:num>
  <w:num w:numId="28">
    <w:abstractNumId w:val="32"/>
  </w:num>
  <w:num w:numId="29">
    <w:abstractNumId w:val="10"/>
  </w:num>
  <w:num w:numId="30">
    <w:abstractNumId w:val="0"/>
  </w:num>
  <w:num w:numId="31">
    <w:abstractNumId w:val="11"/>
  </w:num>
  <w:num w:numId="32">
    <w:abstractNumId w:val="43"/>
  </w:num>
  <w:num w:numId="33">
    <w:abstractNumId w:val="39"/>
  </w:num>
  <w:num w:numId="34">
    <w:abstractNumId w:val="46"/>
  </w:num>
  <w:num w:numId="35">
    <w:abstractNumId w:val="14"/>
  </w:num>
  <w:num w:numId="36">
    <w:abstractNumId w:val="25"/>
  </w:num>
  <w:num w:numId="37">
    <w:abstractNumId w:val="15"/>
  </w:num>
  <w:num w:numId="38">
    <w:abstractNumId w:val="34"/>
  </w:num>
  <w:num w:numId="39">
    <w:abstractNumId w:val="41"/>
  </w:num>
  <w:num w:numId="40">
    <w:abstractNumId w:val="5"/>
  </w:num>
  <w:num w:numId="41">
    <w:abstractNumId w:val="24"/>
  </w:num>
  <w:num w:numId="42">
    <w:abstractNumId w:val="28"/>
  </w:num>
  <w:num w:numId="43">
    <w:abstractNumId w:val="30"/>
  </w:num>
  <w:num w:numId="44">
    <w:abstractNumId w:val="33"/>
  </w:num>
  <w:num w:numId="45">
    <w:abstractNumId w:val="7"/>
  </w:num>
  <w:num w:numId="46">
    <w:abstractNumId w:val="2"/>
  </w:num>
  <w:num w:numId="47">
    <w:abstractNumId w:val="15"/>
    <w:lvlOverride w:ilvl="0">
      <w:startOverride w:val="1"/>
    </w:lvlOverride>
  </w:num>
  <w:num w:numId="48">
    <w:abstractNumId w:val="14"/>
    <w:lvlOverride w:ilvl="0">
      <w:startOverride w:val="1"/>
    </w:lvlOverride>
  </w:num>
  <w:num w:numId="49">
    <w:abstractNumId w:val="34"/>
    <w:lvlOverride w:ilvl="0">
      <w:startOverride w:val="1"/>
    </w:lvlOverride>
  </w:num>
  <w:num w:numId="50">
    <w:abstractNumId w:val="41"/>
    <w:lvlOverride w:ilvl="0">
      <w:startOverride w:val="1"/>
    </w:lvlOverride>
  </w:num>
  <w:num w:numId="51">
    <w:abstractNumId w:val="28"/>
    <w:lvlOverride w:ilvl="0">
      <w:startOverride w:val="1"/>
    </w:lvlOverride>
  </w:num>
  <w:num w:numId="52">
    <w:abstractNumId w:val="33"/>
    <w:lvlOverride w:ilvl="0">
      <w:startOverride w:val="5"/>
    </w:lvlOverride>
  </w:num>
  <w:num w:numId="53">
    <w:abstractNumId w:val="30"/>
    <w:lvlOverride w:ilvl="0">
      <w:startOverride w:val="1"/>
    </w:lvlOverride>
  </w:num>
  <w:num w:numId="54">
    <w:abstractNumId w:val="7"/>
    <w:lvlOverride w:ilvl="0">
      <w:startOverride w:val="1"/>
    </w:lvlOverride>
  </w:num>
  <w:num w:numId="55">
    <w:abstractNumId w:val="2"/>
    <w:lvlOverride w:ilvl="0">
      <w:startOverride w:val="1"/>
    </w:lvlOverride>
  </w:num>
  <w:num w:numId="56">
    <w:abstractNumId w:val="8"/>
  </w:num>
  <w:num w:numId="57">
    <w:abstractNumId w:val="45"/>
  </w:num>
  <w:num w:numId="58">
    <w:abstractNumId w:val="45"/>
    <w:lvlOverride w:ilvl="0">
      <w:startOverride w:val="1"/>
    </w:lvlOverride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17F2"/>
    <w:rsid w:val="00026663"/>
    <w:rsid w:val="00067B39"/>
    <w:rsid w:val="001D17F2"/>
    <w:rsid w:val="002505C9"/>
    <w:rsid w:val="00433FD9"/>
    <w:rsid w:val="0048529A"/>
    <w:rsid w:val="005B1ED2"/>
    <w:rsid w:val="006B0C5D"/>
    <w:rsid w:val="00781E08"/>
    <w:rsid w:val="00833E81"/>
    <w:rsid w:val="00886F54"/>
    <w:rsid w:val="008F3C53"/>
    <w:rsid w:val="0090669E"/>
    <w:rsid w:val="009A077A"/>
    <w:rsid w:val="00B05061"/>
    <w:rsid w:val="00BE2E38"/>
    <w:rsid w:val="00DB7C5D"/>
    <w:rsid w:val="00F519F1"/>
    <w:rsid w:val="00FA465C"/>
    <w:rsid w:val="00FF5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9E9AE0-2DFD-4466-A7B8-3AFBA95F5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77" w:line="249" w:lineRule="auto"/>
      <w:ind w:left="154" w:right="64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41"/>
      <w:ind w:left="86" w:hanging="10"/>
      <w:jc w:val="center"/>
      <w:outlineLvl w:val="0"/>
    </w:pPr>
    <w:rPr>
      <w:rFonts w:ascii="Times New Roman" w:eastAsia="Times New Roman" w:hAnsi="Times New Roman" w:cs="Times New Roman"/>
      <w:b/>
      <w:color w:val="0000FF"/>
      <w:sz w:val="24"/>
      <w:u w:val="single" w:color="0000FF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4"/>
      <w:ind w:left="154" w:hanging="10"/>
      <w:outlineLvl w:val="1"/>
    </w:pPr>
    <w:rPr>
      <w:rFonts w:ascii="Times New Roman" w:eastAsia="Times New Roman" w:hAnsi="Times New Roman" w:cs="Times New Roman"/>
      <w:b/>
      <w:color w:val="0070C0"/>
      <w:sz w:val="24"/>
      <w:u w:val="single" w:color="0070C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FF"/>
      <w:sz w:val="24"/>
      <w:u w:val="single" w:color="0000FF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70C0"/>
      <w:sz w:val="24"/>
      <w:u w:val="single" w:color="0070C0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0" w:line="306" w:lineRule="auto"/>
      <w:ind w:left="144" w:right="4881"/>
    </w:pPr>
    <w:rPr>
      <w:rFonts w:ascii="Arial" w:eastAsia="Arial" w:hAnsi="Arial" w:cs="Arial"/>
      <w:color w:val="000000"/>
      <w:sz w:val="24"/>
    </w:rPr>
  </w:style>
  <w:style w:type="character" w:customStyle="1" w:styleId="footnotedescriptionChar">
    <w:name w:val="footnote description Char"/>
    <w:link w:val="footnotedescription"/>
    <w:rPr>
      <w:rFonts w:ascii="Arial" w:eastAsia="Arial" w:hAnsi="Arial" w:cs="Arial"/>
      <w:color w:val="000000"/>
      <w:sz w:val="24"/>
    </w:rPr>
  </w:style>
  <w:style w:type="character" w:customStyle="1" w:styleId="footnotemark">
    <w:name w:val="footnote mark"/>
    <w:hidden/>
    <w:rPr>
      <w:rFonts w:ascii="Arial" w:eastAsia="Arial" w:hAnsi="Arial" w:cs="Arial"/>
      <w:color w:val="000000"/>
      <w:sz w:val="24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FF558A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8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86F54"/>
    <w:rPr>
      <w:rFonts w:ascii="Times New Roman" w:eastAsia="Times New Roman" w:hAnsi="Times New Roman" w:cs="Times New Roman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886F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6F54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Standard">
    <w:name w:val="Standard"/>
    <w:rsid w:val="005B1ED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paragraph" w:styleId="Akapitzlist">
    <w:name w:val="List Paragraph"/>
    <w:basedOn w:val="Standard"/>
    <w:rsid w:val="005B1ED2"/>
    <w:pPr>
      <w:ind w:left="708"/>
    </w:pPr>
  </w:style>
  <w:style w:type="numbering" w:customStyle="1" w:styleId="WWNum20">
    <w:name w:val="WWNum20"/>
    <w:basedOn w:val="Bezlisty"/>
    <w:rsid w:val="005B1ED2"/>
    <w:pPr>
      <w:numPr>
        <w:numId w:val="35"/>
      </w:numPr>
    </w:pPr>
  </w:style>
  <w:style w:type="numbering" w:customStyle="1" w:styleId="WWNum21">
    <w:name w:val="WWNum21"/>
    <w:basedOn w:val="Bezlisty"/>
    <w:rsid w:val="005B1ED2"/>
    <w:pPr>
      <w:numPr>
        <w:numId w:val="36"/>
      </w:numPr>
    </w:pPr>
  </w:style>
  <w:style w:type="numbering" w:customStyle="1" w:styleId="WWNum22">
    <w:name w:val="WWNum22"/>
    <w:basedOn w:val="Bezlisty"/>
    <w:rsid w:val="005B1ED2"/>
    <w:pPr>
      <w:numPr>
        <w:numId w:val="37"/>
      </w:numPr>
    </w:pPr>
  </w:style>
  <w:style w:type="numbering" w:customStyle="1" w:styleId="WWNum23">
    <w:name w:val="WWNum23"/>
    <w:basedOn w:val="Bezlisty"/>
    <w:rsid w:val="005B1ED2"/>
    <w:pPr>
      <w:numPr>
        <w:numId w:val="38"/>
      </w:numPr>
    </w:pPr>
  </w:style>
  <w:style w:type="numbering" w:customStyle="1" w:styleId="WWNum24">
    <w:name w:val="WWNum24"/>
    <w:basedOn w:val="Bezlisty"/>
    <w:rsid w:val="005B1ED2"/>
    <w:pPr>
      <w:numPr>
        <w:numId w:val="39"/>
      </w:numPr>
    </w:pPr>
  </w:style>
  <w:style w:type="numbering" w:customStyle="1" w:styleId="WWNum25">
    <w:name w:val="WWNum25"/>
    <w:basedOn w:val="Bezlisty"/>
    <w:rsid w:val="005B1ED2"/>
    <w:pPr>
      <w:numPr>
        <w:numId w:val="40"/>
      </w:numPr>
    </w:pPr>
  </w:style>
  <w:style w:type="numbering" w:customStyle="1" w:styleId="WWNum26">
    <w:name w:val="WWNum26"/>
    <w:basedOn w:val="Bezlisty"/>
    <w:rsid w:val="005B1ED2"/>
    <w:pPr>
      <w:numPr>
        <w:numId w:val="41"/>
      </w:numPr>
    </w:pPr>
  </w:style>
  <w:style w:type="numbering" w:customStyle="1" w:styleId="WWNum27">
    <w:name w:val="WWNum27"/>
    <w:basedOn w:val="Bezlisty"/>
    <w:rsid w:val="005B1ED2"/>
    <w:pPr>
      <w:numPr>
        <w:numId w:val="42"/>
      </w:numPr>
    </w:pPr>
  </w:style>
  <w:style w:type="numbering" w:customStyle="1" w:styleId="WWNum28">
    <w:name w:val="WWNum28"/>
    <w:basedOn w:val="Bezlisty"/>
    <w:rsid w:val="005B1ED2"/>
    <w:pPr>
      <w:numPr>
        <w:numId w:val="43"/>
      </w:numPr>
    </w:pPr>
  </w:style>
  <w:style w:type="numbering" w:customStyle="1" w:styleId="WWNum29">
    <w:name w:val="WWNum29"/>
    <w:basedOn w:val="Bezlisty"/>
    <w:rsid w:val="005B1ED2"/>
    <w:pPr>
      <w:numPr>
        <w:numId w:val="44"/>
      </w:numPr>
    </w:pPr>
  </w:style>
  <w:style w:type="numbering" w:customStyle="1" w:styleId="WWNum30">
    <w:name w:val="WWNum30"/>
    <w:basedOn w:val="Bezlisty"/>
    <w:rsid w:val="005B1ED2"/>
    <w:pPr>
      <w:numPr>
        <w:numId w:val="45"/>
      </w:numPr>
    </w:pPr>
  </w:style>
  <w:style w:type="numbering" w:customStyle="1" w:styleId="WWNum31">
    <w:name w:val="WWNum31"/>
    <w:basedOn w:val="Bezlisty"/>
    <w:rsid w:val="005B1ED2"/>
    <w:pPr>
      <w:numPr>
        <w:numId w:val="46"/>
      </w:numPr>
    </w:pPr>
  </w:style>
  <w:style w:type="numbering" w:customStyle="1" w:styleId="WWNum2">
    <w:name w:val="WWNum2"/>
    <w:basedOn w:val="Bezlisty"/>
    <w:rsid w:val="005B1ED2"/>
    <w:pPr>
      <w:numPr>
        <w:numId w:val="57"/>
      </w:numPr>
    </w:pPr>
  </w:style>
  <w:style w:type="numbering" w:customStyle="1" w:styleId="WWNum201">
    <w:name w:val="WWNum201"/>
    <w:basedOn w:val="Bezlisty"/>
    <w:rsid w:val="005B1ED2"/>
    <w:pPr>
      <w:numPr>
        <w:numId w:val="19"/>
      </w:numPr>
    </w:pPr>
  </w:style>
  <w:style w:type="numbering" w:customStyle="1" w:styleId="WWNum211">
    <w:name w:val="WWNum211"/>
    <w:basedOn w:val="Bezlisty"/>
    <w:rsid w:val="005B1ED2"/>
    <w:pPr>
      <w:numPr>
        <w:numId w:val="20"/>
      </w:numPr>
    </w:pPr>
  </w:style>
  <w:style w:type="numbering" w:customStyle="1" w:styleId="WWNum221">
    <w:name w:val="WWNum221"/>
    <w:basedOn w:val="Bezlisty"/>
    <w:rsid w:val="005B1ED2"/>
    <w:pPr>
      <w:numPr>
        <w:numId w:val="21"/>
      </w:numPr>
    </w:pPr>
  </w:style>
  <w:style w:type="numbering" w:customStyle="1" w:styleId="WWNum231">
    <w:name w:val="WWNum231"/>
    <w:basedOn w:val="Bezlisty"/>
    <w:rsid w:val="005B1ED2"/>
    <w:pPr>
      <w:numPr>
        <w:numId w:val="22"/>
      </w:numPr>
    </w:pPr>
  </w:style>
  <w:style w:type="numbering" w:customStyle="1" w:styleId="WWNum241">
    <w:name w:val="WWNum241"/>
    <w:basedOn w:val="Bezlisty"/>
    <w:rsid w:val="005B1ED2"/>
    <w:pPr>
      <w:numPr>
        <w:numId w:val="23"/>
      </w:numPr>
    </w:pPr>
  </w:style>
  <w:style w:type="numbering" w:customStyle="1" w:styleId="WWNum251">
    <w:name w:val="WWNum251"/>
    <w:basedOn w:val="Bezlisty"/>
    <w:rsid w:val="005B1ED2"/>
    <w:pPr>
      <w:numPr>
        <w:numId w:val="24"/>
      </w:numPr>
    </w:pPr>
  </w:style>
  <w:style w:type="numbering" w:customStyle="1" w:styleId="WWNum261">
    <w:name w:val="WWNum261"/>
    <w:basedOn w:val="Bezlisty"/>
    <w:rsid w:val="005B1ED2"/>
    <w:pPr>
      <w:numPr>
        <w:numId w:val="25"/>
      </w:numPr>
    </w:pPr>
  </w:style>
  <w:style w:type="numbering" w:customStyle="1" w:styleId="WWNum271">
    <w:name w:val="WWNum271"/>
    <w:basedOn w:val="Bezlisty"/>
    <w:rsid w:val="005B1ED2"/>
    <w:pPr>
      <w:numPr>
        <w:numId w:val="26"/>
      </w:numPr>
    </w:pPr>
  </w:style>
  <w:style w:type="numbering" w:customStyle="1" w:styleId="WWNum281">
    <w:name w:val="WWNum281"/>
    <w:basedOn w:val="Bezlisty"/>
    <w:rsid w:val="005B1ED2"/>
    <w:pPr>
      <w:numPr>
        <w:numId w:val="27"/>
      </w:numPr>
    </w:pPr>
  </w:style>
  <w:style w:type="numbering" w:customStyle="1" w:styleId="WWNum291">
    <w:name w:val="WWNum291"/>
    <w:basedOn w:val="Bezlisty"/>
    <w:rsid w:val="005B1ED2"/>
    <w:pPr>
      <w:numPr>
        <w:numId w:val="28"/>
      </w:numPr>
    </w:pPr>
  </w:style>
  <w:style w:type="numbering" w:customStyle="1" w:styleId="WWNum301">
    <w:name w:val="WWNum301"/>
    <w:basedOn w:val="Bezlisty"/>
    <w:rsid w:val="005B1ED2"/>
    <w:pPr>
      <w:numPr>
        <w:numId w:val="29"/>
      </w:numPr>
    </w:pPr>
  </w:style>
  <w:style w:type="numbering" w:customStyle="1" w:styleId="WWNum311">
    <w:name w:val="WWNum311"/>
    <w:basedOn w:val="Bezlisty"/>
    <w:rsid w:val="005B1ED2"/>
    <w:pPr>
      <w:numPr>
        <w:numId w:val="30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A07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77A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5180</Words>
  <Characters>31081</Characters>
  <Application>Microsoft Office Word</Application>
  <DocSecurity>0</DocSecurity>
  <Lines>259</Lines>
  <Paragraphs>72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cp:lastModifiedBy>Lenovo</cp:lastModifiedBy>
  <cp:revision>3</cp:revision>
  <cp:lastPrinted>2022-05-20T08:12:00Z</cp:lastPrinted>
  <dcterms:created xsi:type="dcterms:W3CDTF">2022-05-20T09:49:00Z</dcterms:created>
  <dcterms:modified xsi:type="dcterms:W3CDTF">2022-05-20T09:49:00Z</dcterms:modified>
</cp:coreProperties>
</file>